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8C6" w:rsidRDefault="00BE31B6">
      <w:pPr>
        <w:spacing w:beforeLines="50" w:before="156" w:afterLines="50" w:after="156" w:line="360" w:lineRule="auto"/>
        <w:jc w:val="center"/>
        <w:rPr>
          <w:rFonts w:ascii="Times New Roman" w:eastAsia="宋体" w:hAnsi="Times New Roman" w:cs="宋体"/>
          <w:b/>
          <w:sz w:val="32"/>
          <w:szCs w:val="32"/>
          <w:lang w:bidi="ar"/>
        </w:rPr>
      </w:pPr>
      <w:bookmarkStart w:id="0" w:name="_GoBack"/>
      <w:bookmarkEnd w:id="0"/>
      <w:r>
        <w:rPr>
          <w:rFonts w:ascii="Times New Roman" w:eastAsia="宋体" w:hAnsi="Times New Roman" w:cs="宋体" w:hint="eastAsia"/>
          <w:b/>
          <w:sz w:val="32"/>
          <w:szCs w:val="32"/>
          <w:lang w:bidi="ar"/>
        </w:rPr>
        <w:t>历史课堂家国情怀培养路径探究</w:t>
      </w:r>
    </w:p>
    <w:p w:rsidR="001D38C6" w:rsidRDefault="00BE31B6">
      <w:pPr>
        <w:spacing w:beforeLines="50" w:before="156" w:afterLines="50" w:after="156" w:line="360" w:lineRule="auto"/>
        <w:jc w:val="center"/>
        <w:rPr>
          <w:rFonts w:ascii="Times New Roman" w:hAnsi="Times New Roman" w:cs="Times New Roman"/>
          <w:b/>
          <w:sz w:val="24"/>
        </w:rPr>
      </w:pPr>
      <w:r>
        <w:rPr>
          <w:rFonts w:ascii="Times New Roman" w:eastAsia="宋体" w:hAnsi="Times New Roman" w:cs="Times New Roman"/>
          <w:b/>
          <w:sz w:val="24"/>
          <w:lang w:bidi="ar"/>
        </w:rPr>
        <w:t xml:space="preserve"> </w:t>
      </w:r>
      <w:r>
        <w:rPr>
          <w:rFonts w:ascii="Times New Roman" w:eastAsia="宋体" w:hAnsi="Times New Roman" w:cs="宋体" w:hint="eastAsia"/>
          <w:b/>
          <w:sz w:val="24"/>
          <w:lang w:bidi="ar"/>
        </w:rPr>
        <w:t>王水源</w:t>
      </w:r>
    </w:p>
    <w:p w:rsidR="001D38C6" w:rsidRDefault="00BE31B6">
      <w:pPr>
        <w:spacing w:beforeLines="50" w:before="156" w:afterLines="50" w:after="156" w:line="360" w:lineRule="auto"/>
        <w:jc w:val="center"/>
        <w:rPr>
          <w:rFonts w:ascii="Times New Roman" w:hAnsi="Times New Roman" w:cs="Times New Roman"/>
          <w:b/>
          <w:sz w:val="24"/>
        </w:rPr>
      </w:pPr>
      <w:r>
        <w:rPr>
          <w:rFonts w:ascii="Times New Roman" w:eastAsia="宋体" w:hAnsi="Times New Roman" w:cs="Times New Roman"/>
          <w:b/>
          <w:sz w:val="24"/>
          <w:lang w:bidi="ar"/>
        </w:rPr>
        <w:t xml:space="preserve"> </w:t>
      </w:r>
      <w:r>
        <w:rPr>
          <w:rFonts w:ascii="Times New Roman" w:eastAsia="宋体" w:hAnsi="Times New Roman" w:cs="宋体" w:hint="eastAsia"/>
          <w:b/>
          <w:sz w:val="24"/>
          <w:lang w:bidi="ar"/>
        </w:rPr>
        <w:t>（南安国光中学</w:t>
      </w:r>
      <w:r>
        <w:rPr>
          <w:rFonts w:ascii="Times New Roman" w:eastAsia="宋体" w:hAnsi="Times New Roman" w:cs="Times New Roman"/>
          <w:b/>
          <w:sz w:val="24"/>
          <w:lang w:bidi="ar"/>
        </w:rPr>
        <w:t xml:space="preserve"> </w:t>
      </w:r>
      <w:r>
        <w:rPr>
          <w:rFonts w:ascii="Times New Roman" w:eastAsia="宋体" w:hAnsi="Times New Roman" w:cs="宋体" w:hint="eastAsia"/>
          <w:b/>
          <w:sz w:val="24"/>
          <w:lang w:bidi="ar"/>
        </w:rPr>
        <w:t>，福建</w:t>
      </w:r>
      <w:r>
        <w:rPr>
          <w:rFonts w:ascii="Times New Roman" w:eastAsia="宋体" w:hAnsi="Times New Roman" w:cs="Times New Roman"/>
          <w:b/>
          <w:sz w:val="24"/>
          <w:lang w:bidi="ar"/>
        </w:rPr>
        <w:t xml:space="preserve">   </w:t>
      </w:r>
      <w:r>
        <w:rPr>
          <w:rFonts w:ascii="Times New Roman" w:eastAsia="宋体" w:hAnsi="Times New Roman" w:cs="宋体" w:hint="eastAsia"/>
          <w:b/>
          <w:sz w:val="24"/>
          <w:lang w:bidi="ar"/>
        </w:rPr>
        <w:t>南安</w:t>
      </w:r>
      <w:r>
        <w:rPr>
          <w:rFonts w:ascii="Times New Roman" w:eastAsia="宋体" w:hAnsi="Times New Roman" w:cs="Times New Roman"/>
          <w:b/>
          <w:sz w:val="24"/>
          <w:lang w:bidi="ar"/>
        </w:rPr>
        <w:t xml:space="preserve">  362321</w:t>
      </w:r>
      <w:r>
        <w:rPr>
          <w:rFonts w:ascii="Times New Roman" w:eastAsia="宋体" w:hAnsi="Times New Roman" w:cs="宋体" w:hint="eastAsia"/>
          <w:b/>
          <w:sz w:val="24"/>
          <w:lang w:bidi="ar"/>
        </w:rPr>
        <w:t>）</w:t>
      </w:r>
    </w:p>
    <w:p w:rsidR="001D38C6" w:rsidRDefault="00BE31B6">
      <w:pPr>
        <w:spacing w:line="360" w:lineRule="auto"/>
        <w:ind w:firstLineChars="200" w:firstLine="482"/>
        <w:rPr>
          <w:rFonts w:ascii="Times New Roman" w:hAnsi="Times New Roman" w:cs="Times New Roman"/>
          <w:sz w:val="24"/>
        </w:rPr>
      </w:pPr>
      <w:r>
        <w:rPr>
          <w:rFonts w:ascii="Times New Roman" w:eastAsia="宋体" w:hAnsi="Times New Roman" w:cs="宋体" w:hint="eastAsia"/>
          <w:b/>
          <w:sz w:val="24"/>
          <w:lang w:bidi="ar"/>
        </w:rPr>
        <w:t>摘要：</w:t>
      </w:r>
      <w:r>
        <w:rPr>
          <w:rFonts w:ascii="Times New Roman" w:eastAsia="宋体" w:hAnsi="Times New Roman" w:cs="宋体" w:hint="eastAsia"/>
          <w:sz w:val="24"/>
          <w:lang w:bidi="ar"/>
        </w:rPr>
        <w:t>历史课程教学是高中教育渗透优秀传统文化的主要途径，通过历史课培养学生家国情怀，有助于学生树立正确的价值观念。本文通过分析联系教学实践，阐述历史课堂培养学生家国情怀的路径，全面落实立德树人的根本任务，提高学生综合素质。</w:t>
      </w:r>
    </w:p>
    <w:p w:rsidR="001D38C6" w:rsidRDefault="00BE31B6">
      <w:pPr>
        <w:spacing w:line="360" w:lineRule="auto"/>
        <w:ind w:firstLineChars="200" w:firstLine="482"/>
        <w:rPr>
          <w:rFonts w:ascii="Times New Roman" w:eastAsia="宋体" w:hAnsi="Times New Roman" w:cs="宋体"/>
          <w:sz w:val="24"/>
          <w:lang w:bidi="ar"/>
        </w:rPr>
      </w:pPr>
      <w:r>
        <w:rPr>
          <w:rFonts w:ascii="Times New Roman" w:eastAsia="宋体" w:hAnsi="Times New Roman" w:cs="宋体" w:hint="eastAsia"/>
          <w:b/>
          <w:sz w:val="24"/>
          <w:lang w:bidi="ar"/>
        </w:rPr>
        <w:t>关键词：</w:t>
      </w:r>
      <w:r>
        <w:rPr>
          <w:rFonts w:ascii="Times New Roman" w:eastAsia="宋体" w:hAnsi="Times New Roman" w:cs="宋体" w:hint="eastAsia"/>
          <w:sz w:val="24"/>
          <w:lang w:bidi="ar"/>
        </w:rPr>
        <w:t>历史课堂；家国情怀；培养路径</w:t>
      </w:r>
    </w:p>
    <w:p w:rsidR="001D38C6" w:rsidRDefault="001D38C6">
      <w:pPr>
        <w:spacing w:line="360" w:lineRule="auto"/>
        <w:ind w:firstLineChars="200" w:firstLine="480"/>
        <w:rPr>
          <w:rFonts w:ascii="Times New Roman" w:eastAsia="宋体" w:hAnsi="Times New Roman" w:cs="宋体"/>
          <w:sz w:val="24"/>
          <w:lang w:bidi="ar"/>
        </w:rPr>
      </w:pPr>
    </w:p>
    <w:p w:rsidR="001D38C6" w:rsidRDefault="001D38C6">
      <w:pPr>
        <w:spacing w:line="360" w:lineRule="auto"/>
        <w:ind w:firstLineChars="200" w:firstLine="480"/>
        <w:rPr>
          <w:rFonts w:ascii="Times New Roman" w:eastAsia="宋体" w:hAnsi="Times New Roman" w:cs="宋体"/>
          <w:sz w:val="24"/>
          <w:lang w:bidi="ar"/>
        </w:rPr>
      </w:pPr>
    </w:p>
    <w:p w:rsidR="001D38C6" w:rsidRDefault="001D38C6">
      <w:pPr>
        <w:spacing w:line="360" w:lineRule="auto"/>
        <w:ind w:firstLineChars="200" w:firstLine="480"/>
        <w:rPr>
          <w:rFonts w:ascii="Times New Roman" w:eastAsia="宋体" w:hAnsi="Times New Roman" w:cs="宋体"/>
          <w:sz w:val="24"/>
          <w:lang w:bidi="ar"/>
        </w:rPr>
      </w:pPr>
    </w:p>
    <w:p w:rsidR="001D38C6" w:rsidRDefault="00BE31B6">
      <w:pPr>
        <w:spacing w:line="360" w:lineRule="auto"/>
        <w:ind w:firstLineChars="200" w:firstLine="480"/>
        <w:rPr>
          <w:rFonts w:ascii="Times New Roman" w:hAnsi="Times New Roman" w:cs="Times New Roman"/>
          <w:sz w:val="24"/>
        </w:rPr>
      </w:pPr>
      <w:r>
        <w:rPr>
          <w:rFonts w:ascii="宋体" w:eastAsia="宋体" w:hAnsi="宋体" w:cs="宋体" w:hint="eastAsia"/>
          <w:sz w:val="24"/>
          <w:lang w:bidi="ar"/>
        </w:rPr>
        <w:t>家国情怀是学习和探究历史应具有的人文追求，体现了对国家富盛、人民幸福的情感，以及对国家的高度认同感、归属感、责任感和使命感。</w:t>
      </w:r>
      <w:r>
        <w:rPr>
          <w:rFonts w:ascii="Times New Roman" w:eastAsia="宋体" w:hAnsi="Times New Roman" w:cs="宋体" w:hint="eastAsia"/>
          <w:sz w:val="24"/>
          <w:lang w:bidi="ar"/>
        </w:rPr>
        <w:t>家国情怀在高中历史学科五大核心素养中居核心地位，其培养目标的实现与否是评价历史课堂教学质量的主要依据。高中历史课堂教学中整合、挖掘学习资源，选择合适的教学方法，渗透家国情怀教育，是提高教学质量的有效途径。</w:t>
      </w:r>
    </w:p>
    <w:p w:rsidR="001D38C6" w:rsidRDefault="00BE31B6">
      <w:pPr>
        <w:spacing w:line="360" w:lineRule="auto"/>
        <w:ind w:firstLineChars="200" w:firstLine="482"/>
        <w:rPr>
          <w:rFonts w:ascii="Times New Roman" w:hAnsi="Times New Roman" w:cs="Times New Roman"/>
          <w:sz w:val="24"/>
        </w:rPr>
      </w:pPr>
      <w:r>
        <w:rPr>
          <w:rFonts w:ascii="Times New Roman" w:eastAsia="宋体" w:hAnsi="Times New Roman" w:cs="宋体" w:hint="eastAsia"/>
          <w:b/>
          <w:sz w:val="24"/>
          <w:lang w:bidi="ar"/>
        </w:rPr>
        <w:t>一、串联相关历史，渗透家国情怀教育</w:t>
      </w:r>
    </w:p>
    <w:p w:rsidR="001D38C6" w:rsidRDefault="00BE31B6">
      <w:pPr>
        <w:spacing w:line="360" w:lineRule="auto"/>
        <w:ind w:firstLine="456"/>
        <w:rPr>
          <w:rFonts w:ascii="Times New Roman" w:eastAsia="宋体" w:hAnsi="Times New Roman" w:cs="宋体"/>
          <w:sz w:val="24"/>
          <w:lang w:bidi="ar"/>
        </w:rPr>
      </w:pPr>
      <w:r>
        <w:rPr>
          <w:rFonts w:ascii="Times New Roman" w:eastAsia="宋体" w:hAnsi="Times New Roman" w:cs="宋体" w:hint="eastAsia"/>
          <w:sz w:val="24"/>
          <w:lang w:bidi="ar"/>
        </w:rPr>
        <w:t>历史基础知识是培养学生家国情怀的基础和载体，历史教学脱离基础知识而谈家国情怀培养有如“无源之水，无本之末”，只会沦为简单的说教。高明的历史教师应该坚持价值性和知识性相统一，寓家国情怀培养于知识传授中。</w:t>
      </w:r>
    </w:p>
    <w:p w:rsidR="001D38C6" w:rsidRDefault="00BE31B6">
      <w:pPr>
        <w:spacing w:line="360" w:lineRule="auto"/>
        <w:ind w:firstLine="456"/>
        <w:rPr>
          <w:rFonts w:ascii="Times New Roman" w:eastAsia="宋体" w:hAnsi="Times New Roman" w:cs="宋体"/>
          <w:sz w:val="24"/>
          <w:lang w:bidi="ar"/>
        </w:rPr>
      </w:pPr>
      <w:r>
        <w:rPr>
          <w:rFonts w:ascii="Times New Roman" w:eastAsia="宋体" w:hAnsi="Times New Roman" w:cs="宋体" w:hint="eastAsia"/>
          <w:sz w:val="24"/>
          <w:lang w:bidi="ar"/>
        </w:rPr>
        <w:t>高中历史教师在进行课堂教学时，应开阔教学视野，不要“只见树木，不见森</w:t>
      </w:r>
      <w:r>
        <w:rPr>
          <w:rFonts w:ascii="Times New Roman" w:eastAsia="宋体" w:hAnsi="Times New Roman" w:cs="宋体" w:hint="eastAsia"/>
          <w:sz w:val="24"/>
          <w:lang w:bidi="ar"/>
        </w:rPr>
        <w:t>林”，简单集中在某一点知识上，而应整合学习资源，将相关知识点串联起来形成一个整体，巧妙设计问题进行对比，将社会主义核心价值观融入课堂教学过程中，以达到既夯实基础，又增强家国情怀目标。</w:t>
      </w:r>
    </w:p>
    <w:p w:rsidR="001D38C6" w:rsidRDefault="00BE31B6">
      <w:pPr>
        <w:spacing w:line="360" w:lineRule="auto"/>
        <w:ind w:firstLine="456"/>
        <w:rPr>
          <w:rFonts w:ascii="Times New Roman" w:hAnsi="Times New Roman" w:cs="Times New Roman"/>
          <w:sz w:val="24"/>
        </w:rPr>
      </w:pPr>
      <w:r>
        <w:rPr>
          <w:rFonts w:ascii="Times New Roman" w:eastAsia="宋体" w:hAnsi="Times New Roman" w:cs="宋体" w:hint="eastAsia"/>
          <w:sz w:val="24"/>
          <w:lang w:bidi="ar"/>
        </w:rPr>
        <w:t>例如，在学习</w:t>
      </w:r>
      <w:r>
        <w:rPr>
          <w:rFonts w:ascii="Times New Roman" w:eastAsia="宋体" w:hAnsi="Times New Roman" w:cs="Times New Roman"/>
          <w:sz w:val="24"/>
          <w:lang w:bidi="ar"/>
        </w:rPr>
        <w:t>1954</w:t>
      </w:r>
      <w:r>
        <w:rPr>
          <w:rFonts w:ascii="Times New Roman" w:eastAsia="宋体" w:hAnsi="Times New Roman" w:cs="宋体" w:hint="eastAsia"/>
          <w:sz w:val="24"/>
          <w:lang w:bidi="ar"/>
        </w:rPr>
        <w:t>年中华人民共和国宪法这一知识点时，教师可引导学生回顾《美国</w:t>
      </w:r>
      <w:r>
        <w:rPr>
          <w:rFonts w:ascii="Times New Roman" w:eastAsia="宋体" w:hAnsi="Times New Roman" w:cs="Times New Roman"/>
          <w:sz w:val="24"/>
          <w:lang w:bidi="ar"/>
        </w:rPr>
        <w:t>1787</w:t>
      </w:r>
      <w:r>
        <w:rPr>
          <w:rFonts w:ascii="Times New Roman" w:eastAsia="宋体" w:hAnsi="Times New Roman" w:cs="宋体" w:hint="eastAsia"/>
          <w:sz w:val="24"/>
          <w:lang w:bidi="ar"/>
        </w:rPr>
        <w:t>年宪法》和《中华民国临时约法》相关知识，从背景、内容、影响三方</w:t>
      </w:r>
      <w:r>
        <w:rPr>
          <w:rFonts w:ascii="Times New Roman" w:eastAsia="宋体" w:hAnsi="Times New Roman" w:cs="宋体" w:hint="eastAsia"/>
          <w:sz w:val="24"/>
          <w:lang w:bidi="ar"/>
        </w:rPr>
        <w:lastRenderedPageBreak/>
        <w:t>面与</w:t>
      </w:r>
      <w:r>
        <w:rPr>
          <w:rFonts w:ascii="Times New Roman" w:eastAsia="宋体" w:hAnsi="Times New Roman" w:cs="Times New Roman"/>
          <w:sz w:val="24"/>
          <w:lang w:bidi="ar"/>
        </w:rPr>
        <w:t>1954</w:t>
      </w:r>
      <w:r>
        <w:rPr>
          <w:rFonts w:ascii="Times New Roman" w:eastAsia="宋体" w:hAnsi="Times New Roman" w:cs="宋体" w:hint="eastAsia"/>
          <w:sz w:val="24"/>
          <w:lang w:bidi="ar"/>
        </w:rPr>
        <w:t>年《中华人民共和国宪法》对比，深刻理解</w:t>
      </w:r>
      <w:r>
        <w:rPr>
          <w:rFonts w:ascii="Times New Roman" w:eastAsia="宋体" w:hAnsi="Times New Roman" w:cs="Times New Roman"/>
          <w:sz w:val="24"/>
          <w:lang w:bidi="ar"/>
        </w:rPr>
        <w:t>1954</w:t>
      </w:r>
      <w:r>
        <w:rPr>
          <w:rFonts w:ascii="Times New Roman" w:eastAsia="宋体" w:hAnsi="Times New Roman" w:cs="宋体" w:hint="eastAsia"/>
          <w:sz w:val="24"/>
          <w:lang w:bidi="ar"/>
        </w:rPr>
        <w:t>年宪法的诞生符合中国国情，是中国政治、经济、文化发展的必然产物，是中国第一部真正属于人民的社会主义宪法，符合最广大人民的根本利益，大大推动了社会主义建设事业的发展，从而增强学生对我国民主法制建设的自信心，坚定中国特色社会主义制度自信。再如，学习八国联军侵华战争这一史实时，教师可将两次鸦片战争、中日甲午战争、八国联军侵华战争等历史事件串联起来，引导学生对比《南京条约》、《北京条约》、《马关条约》、《辛丑条约》的内容和对中国的危害，感悟“落后就要挨打”的道理，激发学生以史为鉴，振兴中华的爱国情怀。</w:t>
      </w:r>
    </w:p>
    <w:p w:rsidR="001D38C6" w:rsidRDefault="00BE31B6">
      <w:pPr>
        <w:spacing w:line="360" w:lineRule="auto"/>
        <w:ind w:firstLineChars="200" w:firstLine="482"/>
        <w:rPr>
          <w:rFonts w:ascii="Times New Roman" w:hAnsi="Times New Roman" w:cs="Times New Roman"/>
          <w:b/>
          <w:sz w:val="24"/>
        </w:rPr>
      </w:pPr>
      <w:r>
        <w:rPr>
          <w:rFonts w:ascii="Times New Roman" w:eastAsia="宋体" w:hAnsi="Times New Roman" w:cs="宋体" w:hint="eastAsia"/>
          <w:b/>
          <w:sz w:val="24"/>
          <w:lang w:bidi="ar"/>
        </w:rPr>
        <w:t>二、引导自觉</w:t>
      </w:r>
      <w:r>
        <w:rPr>
          <w:rFonts w:ascii="Times New Roman" w:eastAsia="宋体" w:hAnsi="Times New Roman" w:cs="宋体" w:hint="eastAsia"/>
          <w:b/>
          <w:sz w:val="24"/>
          <w:lang w:bidi="ar"/>
        </w:rPr>
        <w:t>入史，激发家国情怀意识</w:t>
      </w:r>
    </w:p>
    <w:p w:rsidR="001D38C6" w:rsidRDefault="00BE31B6">
      <w:pPr>
        <w:spacing w:line="360" w:lineRule="auto"/>
        <w:ind w:firstLine="456"/>
        <w:rPr>
          <w:rFonts w:ascii="Times New Roman" w:hAnsi="Times New Roman" w:cs="Times New Roman"/>
          <w:sz w:val="24"/>
        </w:rPr>
      </w:pPr>
      <w:r>
        <w:rPr>
          <w:rFonts w:ascii="Times New Roman" w:eastAsia="宋体" w:hAnsi="Times New Roman" w:cs="宋体" w:hint="eastAsia"/>
          <w:sz w:val="24"/>
          <w:lang w:bidi="ar"/>
        </w:rPr>
        <w:t>长期以来，由于受传统教学观念的影响，很多教师在教学过程中习惯于说教，而忽视学生的认知规律和接受特点，导致了家国情怀教育效果不尽如人意。所以，为提升家国情怀教育实效，教师要大胆创新教育方式，寻求更符合学生思维发展特点的教学方式，充分发挥学生学习的主体地位。在此，不妨创设历史情境，诱导学生自觉入史，去主动发现问题、分析问题和思考问题，进而激发他们的家国情怀意识。</w:t>
      </w:r>
    </w:p>
    <w:p w:rsidR="001D38C6" w:rsidRDefault="00BE31B6">
      <w:pPr>
        <w:pStyle w:val="1"/>
        <w:widowControl/>
        <w:shd w:val="clear" w:color="auto" w:fill="FFFFFF"/>
        <w:spacing w:beforeAutospacing="0" w:afterAutospacing="0" w:line="360" w:lineRule="auto"/>
        <w:ind w:firstLineChars="200" w:firstLine="480"/>
        <w:rPr>
          <w:rFonts w:ascii="Times New Roman" w:hAnsi="Times New Roman" w:hint="default"/>
          <w:b w:val="0"/>
          <w:kern w:val="2"/>
          <w:sz w:val="24"/>
          <w:szCs w:val="24"/>
          <w:shd w:val="clear" w:color="auto" w:fill="FFFFFF"/>
        </w:rPr>
      </w:pPr>
      <w:r>
        <w:rPr>
          <w:rFonts w:ascii="Times New Roman" w:hAnsi="Times New Roman"/>
          <w:b w:val="0"/>
          <w:kern w:val="2"/>
          <w:sz w:val="24"/>
          <w:szCs w:val="24"/>
          <w:shd w:val="clear" w:color="auto" w:fill="FFFFFF"/>
        </w:rPr>
        <w:t>例如，在学习“黄花岗起义”这一历史事件时，教师可以引导学生</w:t>
      </w:r>
      <w:r>
        <w:rPr>
          <w:rFonts w:ascii="Times New Roman" w:hAnsi="Times New Roman"/>
          <w:b w:val="0"/>
          <w:kern w:val="2"/>
          <w:sz w:val="24"/>
          <w:szCs w:val="24"/>
          <w:shd w:val="clear" w:color="auto" w:fill="FFFFFF"/>
        </w:rPr>
        <w:t>将自己置于历史情景中</w:t>
      </w:r>
      <w:r>
        <w:rPr>
          <w:rFonts w:ascii="Times New Roman" w:hAnsi="Times New Roman"/>
          <w:b w:val="0"/>
          <w:kern w:val="2"/>
          <w:sz w:val="24"/>
          <w:szCs w:val="24"/>
          <w:shd w:val="clear" w:color="auto" w:fill="FFFFFF"/>
        </w:rPr>
        <w:t>，回答如果自己是黄花岗起义的参与者，在</w:t>
      </w:r>
      <w:r>
        <w:rPr>
          <w:rFonts w:ascii="Times New Roman" w:hAnsi="Times New Roman"/>
          <w:b w:val="0"/>
          <w:kern w:val="2"/>
          <w:sz w:val="24"/>
          <w:szCs w:val="24"/>
          <w:shd w:val="clear" w:color="auto" w:fill="FFFFFF"/>
        </w:rPr>
        <w:t>参加</w:t>
      </w:r>
      <w:r>
        <w:rPr>
          <w:rFonts w:ascii="Times New Roman" w:hAnsi="Times New Roman"/>
          <w:b w:val="0"/>
          <w:kern w:val="2"/>
          <w:sz w:val="24"/>
          <w:szCs w:val="24"/>
          <w:shd w:val="clear" w:color="auto" w:fill="FFFFFF"/>
        </w:rPr>
        <w:t>起义前</w:t>
      </w:r>
      <w:r>
        <w:rPr>
          <w:rFonts w:ascii="Times New Roman" w:hAnsi="Times New Roman"/>
          <w:b w:val="0"/>
          <w:kern w:val="2"/>
          <w:sz w:val="24"/>
          <w:szCs w:val="24"/>
          <w:shd w:val="clear" w:color="auto" w:fill="FFFFFF"/>
        </w:rPr>
        <w:t>给亲人留下一封遗书，遗书</w:t>
      </w:r>
      <w:r>
        <w:rPr>
          <w:rFonts w:ascii="Times New Roman" w:hAnsi="Times New Roman"/>
          <w:b w:val="0"/>
          <w:kern w:val="2"/>
          <w:sz w:val="24"/>
          <w:szCs w:val="24"/>
          <w:shd w:val="clear" w:color="auto" w:fill="FFFFFF"/>
        </w:rPr>
        <w:t>上</w:t>
      </w:r>
      <w:r>
        <w:rPr>
          <w:rFonts w:ascii="Times New Roman" w:hAnsi="Times New Roman"/>
          <w:b w:val="0"/>
          <w:kern w:val="2"/>
          <w:sz w:val="24"/>
          <w:szCs w:val="24"/>
          <w:shd w:val="clear" w:color="auto" w:fill="FFFFFF"/>
        </w:rPr>
        <w:t>主要写哪些内容</w:t>
      </w:r>
      <w:r>
        <w:rPr>
          <w:rFonts w:ascii="Times New Roman" w:hAnsi="Times New Roman"/>
          <w:b w:val="0"/>
          <w:kern w:val="2"/>
          <w:sz w:val="24"/>
          <w:szCs w:val="24"/>
          <w:shd w:val="clear" w:color="auto" w:fill="FFFFFF"/>
        </w:rPr>
        <w:t>。</w:t>
      </w:r>
      <w:r>
        <w:rPr>
          <w:rFonts w:ascii="Times New Roman" w:hAnsi="Times New Roman"/>
          <w:b w:val="0"/>
          <w:kern w:val="2"/>
          <w:sz w:val="24"/>
          <w:szCs w:val="24"/>
          <w:shd w:val="clear" w:color="auto" w:fill="FFFFFF"/>
        </w:rPr>
        <w:t>学生畅所欲言后，</w:t>
      </w:r>
      <w:r>
        <w:rPr>
          <w:rFonts w:ascii="Times New Roman" w:hAnsi="Times New Roman"/>
          <w:b w:val="0"/>
          <w:kern w:val="2"/>
          <w:sz w:val="24"/>
          <w:szCs w:val="24"/>
          <w:shd w:val="clear" w:color="auto" w:fill="FFFFFF"/>
        </w:rPr>
        <w:t>教师</w:t>
      </w:r>
      <w:r>
        <w:rPr>
          <w:rFonts w:ascii="Times New Roman" w:hAnsi="Times New Roman"/>
          <w:b w:val="0"/>
          <w:kern w:val="2"/>
          <w:sz w:val="24"/>
          <w:szCs w:val="24"/>
          <w:shd w:val="clear" w:color="auto" w:fill="FFFFFF"/>
        </w:rPr>
        <w:t>选择合适的时机引入烈士林觉民的《与妻书》，</w:t>
      </w:r>
      <w:r>
        <w:rPr>
          <w:rFonts w:ascii="Times New Roman" w:hAnsi="Times New Roman"/>
          <w:b w:val="0"/>
          <w:kern w:val="2"/>
          <w:sz w:val="24"/>
          <w:szCs w:val="24"/>
          <w:shd w:val="clear" w:color="auto" w:fill="FFFFFF"/>
        </w:rPr>
        <w:t>引导学生深入分析《与妻书》的内涵，对比自己所写的“遗书”与林觉民</w:t>
      </w:r>
      <w:r>
        <w:rPr>
          <w:rFonts w:ascii="Times New Roman" w:hAnsi="Times New Roman"/>
          <w:b w:val="0"/>
          <w:kern w:val="2"/>
          <w:sz w:val="24"/>
          <w:szCs w:val="24"/>
          <w:shd w:val="clear" w:color="auto" w:fill="FFFFFF"/>
        </w:rPr>
        <w:t>的《与妻书》</w:t>
      </w:r>
      <w:r>
        <w:rPr>
          <w:rFonts w:ascii="Times New Roman" w:hAnsi="Times New Roman"/>
          <w:b w:val="0"/>
          <w:kern w:val="2"/>
          <w:sz w:val="24"/>
          <w:szCs w:val="24"/>
          <w:shd w:val="clear" w:color="auto" w:fill="FFFFFF"/>
        </w:rPr>
        <w:t>内容上的不同点，为什么会有这种不同。通过创设历史情境，让学生神入历史的事件分析方式，学生获得的体验无疑是非常深刻的，这有助于学生去反思自己的价值取向，审视自己的行为，在潜移默化中培养学生心怀天下，以国家利益为重情怀。</w:t>
      </w:r>
    </w:p>
    <w:p w:rsidR="001D38C6" w:rsidRDefault="00BE31B6">
      <w:pPr>
        <w:spacing w:line="360" w:lineRule="auto"/>
        <w:ind w:firstLineChars="200" w:firstLine="482"/>
        <w:rPr>
          <w:rFonts w:ascii="Times New Roman" w:hAnsi="Times New Roman" w:cs="Times New Roman"/>
          <w:b/>
          <w:sz w:val="24"/>
        </w:rPr>
      </w:pPr>
      <w:r>
        <w:rPr>
          <w:rFonts w:ascii="Times New Roman" w:eastAsia="宋体" w:hAnsi="Times New Roman" w:cs="宋体" w:hint="eastAsia"/>
          <w:b/>
          <w:sz w:val="24"/>
          <w:lang w:bidi="ar"/>
        </w:rPr>
        <w:t>三、联系生活实际，提升家国情怀认同</w:t>
      </w:r>
    </w:p>
    <w:p w:rsidR="001D38C6" w:rsidRDefault="00BE31B6">
      <w:pPr>
        <w:spacing w:line="360" w:lineRule="auto"/>
        <w:ind w:firstLineChars="200" w:firstLine="480"/>
        <w:rPr>
          <w:rFonts w:ascii="Times New Roman" w:hAnsi="Times New Roman" w:cs="Times New Roman"/>
          <w:sz w:val="24"/>
        </w:rPr>
      </w:pPr>
      <w:r>
        <w:rPr>
          <w:rFonts w:ascii="Times New Roman" w:eastAsia="宋体" w:hAnsi="Times New Roman" w:cs="宋体" w:hint="eastAsia"/>
          <w:sz w:val="24"/>
          <w:lang w:bidi="ar"/>
        </w:rPr>
        <w:t>历史是记载和解释一系列人类活动进程的历史事件的一门学科。对高中生而言，由于历史</w:t>
      </w:r>
      <w:r>
        <w:rPr>
          <w:rFonts w:ascii="Times New Roman" w:eastAsia="宋体" w:hAnsi="Times New Roman" w:cs="宋体" w:hint="eastAsia"/>
          <w:sz w:val="24"/>
          <w:lang w:bidi="ar"/>
        </w:rPr>
        <w:t>教材上记载的大部分事件距今年代</w:t>
      </w:r>
      <w:r>
        <w:rPr>
          <w:rFonts w:ascii="Times New Roman" w:eastAsia="宋体" w:hAnsi="Times New Roman" w:cs="Times New Roman" w:hint="eastAsia"/>
          <w:sz w:val="24"/>
          <w:lang w:bidi="ar"/>
        </w:rPr>
        <w:t>久远，加上</w:t>
      </w:r>
      <w:r>
        <w:rPr>
          <w:rFonts w:ascii="Times New Roman" w:eastAsia="宋体" w:hAnsi="Times New Roman" w:cs="宋体" w:hint="eastAsia"/>
          <w:sz w:val="24"/>
          <w:lang w:bidi="ar"/>
        </w:rPr>
        <w:t>缺乏生活阅历，难以理解教材内容，历史课程的育人价值很难得以有效发挥。针对这种情况，高中历史课程有</w:t>
      </w:r>
      <w:r>
        <w:rPr>
          <w:rFonts w:ascii="Times New Roman" w:eastAsia="宋体" w:hAnsi="Times New Roman" w:cs="宋体" w:hint="eastAsia"/>
          <w:sz w:val="24"/>
          <w:lang w:bidi="ar"/>
        </w:rPr>
        <w:lastRenderedPageBreak/>
        <w:t>效渗透家国情怀教育，需要教师对教材内容进行深挖、拓展，实现教材知识与现实生活的对接，藉此提升学生家国情怀认同。</w:t>
      </w:r>
    </w:p>
    <w:p w:rsidR="001D38C6" w:rsidRDefault="00BE31B6">
      <w:pPr>
        <w:spacing w:line="360" w:lineRule="auto"/>
        <w:ind w:firstLineChars="200" w:firstLine="480"/>
        <w:rPr>
          <w:rFonts w:ascii="Times New Roman" w:hAnsi="Times New Roman" w:cs="Times New Roman"/>
          <w:sz w:val="24"/>
        </w:rPr>
      </w:pPr>
      <w:r>
        <w:rPr>
          <w:rFonts w:ascii="Times New Roman" w:eastAsia="宋体" w:hAnsi="Times New Roman" w:cs="宋体" w:hint="eastAsia"/>
          <w:sz w:val="24"/>
          <w:lang w:bidi="ar"/>
        </w:rPr>
        <w:t>例如，进行《经济腾飞与生活巨变》这一课学习时，教师可以利用多媒体设备将我国</w:t>
      </w:r>
      <w:r>
        <w:rPr>
          <w:rFonts w:ascii="Times New Roman" w:eastAsia="宋体" w:hAnsi="Times New Roman" w:cs="Times New Roman"/>
          <w:sz w:val="24"/>
          <w:lang w:bidi="ar"/>
        </w:rPr>
        <w:t>20</w:t>
      </w:r>
      <w:r>
        <w:rPr>
          <w:rFonts w:ascii="Times New Roman" w:eastAsia="宋体" w:hAnsi="Times New Roman" w:cs="宋体" w:hint="eastAsia"/>
          <w:sz w:val="24"/>
          <w:lang w:bidi="ar"/>
        </w:rPr>
        <w:t>世纪六七十年代的民众生活情境展现出来，学生通过观察就会发现当时人们主要是住土筑建筑，衣服质地粗糙且色调单一，出行不便主要依靠自行车；而如今人们普遍住上高层建筑或小洋房，衣着精致且款式多样、富有个性，出行便利有汽车、动车、飞机等。学生通过对比两个时代的社会变化，就可以深刻感受到十一届三中全会以来我国社会主义现代化建设所取得的伟大成就，深刻理解我国坚持以经济建设为中心，坚持改革开放的正确性，进而激发学生家国情怀意识，使学生认识到坚持中国共产党领导的正确性，只有共产党可以救中国、富中国，党和国家是人民的坚强依靠，</w:t>
      </w:r>
      <w:r>
        <w:rPr>
          <w:rFonts w:ascii="Times New Roman" w:eastAsia="宋体" w:hAnsi="Times New Roman" w:cs="宋体" w:hint="eastAsia"/>
          <w:sz w:val="24"/>
          <w:lang w:bidi="ar"/>
        </w:rPr>
        <w:t>增强学生爱党爱国情怀。</w:t>
      </w:r>
    </w:p>
    <w:p w:rsidR="001D38C6" w:rsidRDefault="00BE31B6">
      <w:pPr>
        <w:spacing w:line="360" w:lineRule="auto"/>
        <w:ind w:firstLineChars="200" w:firstLine="482"/>
        <w:rPr>
          <w:rFonts w:ascii="Times New Roman" w:eastAsia="宋体" w:hAnsi="Times New Roman" w:cs="宋体"/>
          <w:b/>
          <w:sz w:val="24"/>
          <w:lang w:bidi="ar"/>
        </w:rPr>
      </w:pPr>
      <w:r>
        <w:rPr>
          <w:rFonts w:ascii="Times New Roman" w:eastAsia="宋体" w:hAnsi="Times New Roman" w:cs="宋体" w:hint="eastAsia"/>
          <w:b/>
          <w:sz w:val="24"/>
          <w:lang w:bidi="ar"/>
        </w:rPr>
        <w:t>四、开设第二课堂，深化家国情怀认识</w:t>
      </w:r>
    </w:p>
    <w:p w:rsidR="001D38C6" w:rsidRDefault="00BE31B6">
      <w:pPr>
        <w:spacing w:line="360" w:lineRule="auto"/>
        <w:ind w:firstLineChars="200" w:firstLine="480"/>
        <w:rPr>
          <w:rFonts w:ascii="Times New Roman" w:eastAsia="宋体" w:hAnsi="Times New Roman" w:cs="宋体"/>
          <w:sz w:val="24"/>
          <w:lang w:bidi="ar"/>
        </w:rPr>
      </w:pPr>
      <w:r>
        <w:rPr>
          <w:rFonts w:ascii="Times New Roman" w:eastAsia="宋体" w:hAnsi="Times New Roman" w:cs="宋体" w:hint="eastAsia"/>
          <w:sz w:val="24"/>
          <w:lang w:bidi="ar"/>
        </w:rPr>
        <w:t>作为承担立德树人重任的高中历史教师应当明白，渗透家国情怀教育是一项长期而艰巨的工作，除了正常的课堂教学外，教师还有必要因地制宜开设第二课堂，以</w:t>
      </w:r>
      <w:r>
        <w:rPr>
          <w:rFonts w:ascii="Arial" w:eastAsia="宋体" w:hAnsi="Arial" w:cs="Arial" w:hint="eastAsia"/>
          <w:color w:val="191919"/>
          <w:sz w:val="24"/>
          <w:shd w:val="clear" w:color="auto" w:fill="FFFFFF"/>
        </w:rPr>
        <w:t>更直观的形式</w:t>
      </w:r>
      <w:r>
        <w:rPr>
          <w:rFonts w:ascii="Times New Roman" w:eastAsia="宋体" w:hAnsi="Times New Roman" w:cs="宋体" w:hint="eastAsia"/>
          <w:sz w:val="24"/>
          <w:lang w:bidi="ar"/>
        </w:rPr>
        <w:t>增强学生学习的体验感受，深化家国情怀认识，达到既定的教学目标。</w:t>
      </w:r>
    </w:p>
    <w:p w:rsidR="001D38C6" w:rsidRDefault="00BE31B6">
      <w:pPr>
        <w:spacing w:line="360" w:lineRule="auto"/>
        <w:ind w:firstLineChars="200" w:firstLine="480"/>
      </w:pPr>
      <w:r>
        <w:rPr>
          <w:rFonts w:ascii="Times New Roman" w:eastAsia="宋体" w:hAnsi="Times New Roman" w:cs="宋体" w:hint="eastAsia"/>
          <w:sz w:val="24"/>
          <w:lang w:bidi="ar"/>
        </w:rPr>
        <w:t>例如，在学习华侨对近现代中国发展历史的贡献这一知识时，教师可以充分利用本地区教育资源，组织学生到当地著名的华侨故居或纪念馆进行参观，将</w:t>
      </w:r>
      <w:r>
        <w:rPr>
          <w:rFonts w:ascii="Arial" w:eastAsia="Arial" w:hAnsi="Arial" w:cs="Arial" w:hint="eastAsia"/>
          <w:color w:val="191919"/>
          <w:sz w:val="24"/>
          <w:shd w:val="clear" w:color="auto" w:fill="FFFFFF"/>
        </w:rPr>
        <w:t>课堂直接设在</w:t>
      </w:r>
      <w:r>
        <w:rPr>
          <w:rFonts w:ascii="Arial" w:eastAsia="宋体" w:hAnsi="Arial" w:cs="Arial" w:hint="eastAsia"/>
          <w:color w:val="191919"/>
          <w:sz w:val="24"/>
          <w:shd w:val="clear" w:color="auto" w:fill="FFFFFF"/>
        </w:rPr>
        <w:t>这些</w:t>
      </w:r>
      <w:r>
        <w:rPr>
          <w:rFonts w:ascii="Arial" w:eastAsia="Arial" w:hAnsi="Arial" w:cs="Arial" w:hint="eastAsia"/>
          <w:color w:val="191919"/>
          <w:sz w:val="24"/>
          <w:shd w:val="clear" w:color="auto" w:fill="FFFFFF"/>
        </w:rPr>
        <w:t>有意义的教育场所</w:t>
      </w:r>
      <w:r>
        <w:rPr>
          <w:rFonts w:ascii="Arial" w:eastAsia="宋体" w:hAnsi="Arial" w:cs="Arial" w:hint="eastAsia"/>
          <w:color w:val="191919"/>
          <w:sz w:val="24"/>
          <w:shd w:val="clear" w:color="auto" w:fill="FFFFFF"/>
        </w:rPr>
        <w:t>，事先精心设计好活动主题和活动流程，引导学生将参观所见与课本学过的我国民族工业的曲折发展、辛亥革命、抗日战争、改革开放等知识联系起来。通过这样的学习活动，华侨“为</w:t>
      </w:r>
      <w:r>
        <w:rPr>
          <w:rFonts w:ascii="Times New Roman" w:eastAsia="宋体" w:hAnsi="Times New Roman" w:cs="宋体" w:hint="eastAsia"/>
          <w:sz w:val="24"/>
          <w:lang w:bidi="ar"/>
        </w:rPr>
        <w:t>中华民族独立和富强做出了不可磨灭的贡献”的光辉形象便融入了学生心中，成为学生自觉学习的榜样。</w:t>
      </w:r>
    </w:p>
    <w:p w:rsidR="001D38C6" w:rsidRDefault="00BE31B6">
      <w:pPr>
        <w:spacing w:line="360" w:lineRule="auto"/>
        <w:ind w:firstLine="456"/>
        <w:jc w:val="left"/>
        <w:rPr>
          <w:rFonts w:ascii="Times New Roman" w:eastAsia="宋体" w:hAnsi="Times New Roman" w:cs="宋体"/>
          <w:sz w:val="24"/>
          <w:lang w:bidi="ar"/>
        </w:rPr>
      </w:pPr>
      <w:r>
        <w:rPr>
          <w:rFonts w:ascii="Times New Roman" w:eastAsia="宋体" w:hAnsi="Times New Roman" w:cs="宋体" w:hint="eastAsia"/>
          <w:sz w:val="24"/>
          <w:lang w:bidi="ar"/>
        </w:rPr>
        <w:t>总之，随着高中历史教学中推进新课程改革，课堂教学培养学生家国情怀，可以有效调动学生学习历史的积极性，提升历史课堂教学效率。教学时教师应当根据教学内容与目标选择合适的史料，整合并拓展教材内容，运用灵活的教学方式，提高历史教学质量与效率。</w:t>
      </w:r>
    </w:p>
    <w:p w:rsidR="001D38C6" w:rsidRDefault="001D38C6">
      <w:pPr>
        <w:spacing w:line="360" w:lineRule="auto"/>
        <w:ind w:firstLine="456"/>
        <w:jc w:val="left"/>
        <w:rPr>
          <w:rFonts w:ascii="Times New Roman" w:eastAsia="宋体" w:hAnsi="Times New Roman" w:cs="宋体"/>
          <w:sz w:val="24"/>
          <w:lang w:bidi="ar"/>
        </w:rPr>
      </w:pPr>
    </w:p>
    <w:p w:rsidR="001D38C6" w:rsidRDefault="00BE31B6">
      <w:pPr>
        <w:spacing w:line="360" w:lineRule="auto"/>
        <w:rPr>
          <w:rFonts w:ascii="Times New Roman" w:eastAsia="宋体" w:hAnsi="Times New Roman" w:cs="宋体"/>
          <w:b/>
          <w:sz w:val="24"/>
          <w:lang w:bidi="ar"/>
        </w:rPr>
      </w:pPr>
      <w:r>
        <w:rPr>
          <w:rFonts w:ascii="Times New Roman" w:eastAsia="宋体" w:hAnsi="Times New Roman" w:cs="宋体" w:hint="eastAsia"/>
          <w:b/>
          <w:sz w:val="24"/>
          <w:lang w:bidi="ar"/>
        </w:rPr>
        <w:lastRenderedPageBreak/>
        <w:t>【参考文献】</w:t>
      </w:r>
    </w:p>
    <w:p w:rsidR="001D38C6" w:rsidRDefault="00BE31B6">
      <w:pPr>
        <w:spacing w:line="360" w:lineRule="auto"/>
        <w:rPr>
          <w:rFonts w:ascii="黑体" w:eastAsia="黑体" w:hAnsi="宋体" w:cs="黑体"/>
          <w:sz w:val="24"/>
          <w:lang w:bidi="ar"/>
        </w:rPr>
      </w:pPr>
      <w:r>
        <w:rPr>
          <w:rFonts w:ascii="黑体" w:eastAsia="黑体" w:hAnsi="宋体" w:cs="黑体" w:hint="eastAsia"/>
          <w:sz w:val="24"/>
          <w:lang w:bidi="ar"/>
        </w:rPr>
        <w:t>【</w:t>
      </w:r>
      <w:r>
        <w:rPr>
          <w:rFonts w:ascii="黑体" w:eastAsia="黑体" w:hAnsi="宋体" w:cs="黑体" w:hint="eastAsia"/>
          <w:sz w:val="24"/>
          <w:lang w:bidi="ar"/>
        </w:rPr>
        <w:t>1</w:t>
      </w:r>
      <w:r>
        <w:rPr>
          <w:rFonts w:ascii="黑体" w:eastAsia="黑体" w:hAnsi="宋体" w:cs="黑体" w:hint="eastAsia"/>
          <w:sz w:val="24"/>
          <w:lang w:bidi="ar"/>
        </w:rPr>
        <w:t>】林德田</w:t>
      </w:r>
      <w:r>
        <w:rPr>
          <w:rFonts w:ascii="黑体" w:eastAsia="黑体" w:hAnsi="宋体" w:cs="黑体" w:hint="eastAsia"/>
          <w:sz w:val="24"/>
          <w:lang w:bidi="ar"/>
        </w:rPr>
        <w:t>.</w:t>
      </w:r>
      <w:r>
        <w:rPr>
          <w:rFonts w:ascii="黑体" w:eastAsia="黑体" w:hAnsi="宋体" w:cs="黑体" w:hint="eastAsia"/>
          <w:sz w:val="24"/>
          <w:lang w:bidi="ar"/>
        </w:rPr>
        <w:t>家国情怀</w:t>
      </w:r>
      <w:r>
        <w:rPr>
          <w:rFonts w:ascii="黑体" w:eastAsia="黑体" w:hAnsi="宋体" w:cs="黑体" w:hint="eastAsia"/>
          <w:sz w:val="24"/>
          <w:lang w:bidi="ar"/>
        </w:rPr>
        <w:t>:</w:t>
      </w:r>
      <w:r>
        <w:rPr>
          <w:rFonts w:ascii="黑体" w:eastAsia="黑体" w:hAnsi="宋体" w:cs="黑体" w:hint="eastAsia"/>
          <w:sz w:val="24"/>
          <w:lang w:bidi="ar"/>
        </w:rPr>
        <w:t>家国情怀教育的本质是培养天下情怀</w:t>
      </w:r>
      <w:r>
        <w:rPr>
          <w:rFonts w:ascii="黑体" w:eastAsia="黑体" w:hAnsi="宋体" w:cs="黑体" w:hint="eastAsia"/>
          <w:sz w:val="24"/>
          <w:lang w:bidi="ar"/>
        </w:rPr>
        <w:t>[J].</w:t>
      </w:r>
      <w:r>
        <w:rPr>
          <w:rFonts w:ascii="黑体" w:eastAsia="黑体" w:hAnsi="宋体" w:cs="黑体" w:hint="eastAsia"/>
          <w:sz w:val="24"/>
          <w:lang w:bidi="ar"/>
        </w:rPr>
        <w:t>历史教学</w:t>
      </w:r>
      <w:r>
        <w:rPr>
          <w:rFonts w:ascii="黑体" w:eastAsia="黑体" w:hAnsi="宋体" w:cs="黑体" w:hint="eastAsia"/>
          <w:sz w:val="24"/>
          <w:lang w:bidi="ar"/>
        </w:rPr>
        <w:t>:</w:t>
      </w:r>
      <w:r>
        <w:rPr>
          <w:rFonts w:ascii="黑体" w:eastAsia="黑体" w:hAnsi="宋体" w:cs="黑体" w:hint="eastAsia"/>
          <w:sz w:val="24"/>
          <w:lang w:bidi="ar"/>
        </w:rPr>
        <w:t>中学版</w:t>
      </w:r>
      <w:r>
        <w:rPr>
          <w:rFonts w:ascii="黑体" w:eastAsia="黑体" w:hAnsi="宋体" w:cs="黑体" w:hint="eastAsia"/>
          <w:sz w:val="24"/>
          <w:lang w:bidi="ar"/>
        </w:rPr>
        <w:t>,2017:47</w:t>
      </w:r>
    </w:p>
    <w:p w:rsidR="001D38C6" w:rsidRDefault="00BE31B6">
      <w:pPr>
        <w:spacing w:line="360" w:lineRule="auto"/>
        <w:rPr>
          <w:rFonts w:ascii="Times New Roman" w:eastAsia="宋体" w:hAnsi="Times New Roman" w:cs="宋体"/>
          <w:sz w:val="24"/>
          <w:lang w:bidi="ar"/>
        </w:rPr>
      </w:pPr>
      <w:r>
        <w:rPr>
          <w:rFonts w:ascii="黑体" w:eastAsia="黑体" w:hAnsi="宋体" w:cs="黑体" w:hint="eastAsia"/>
          <w:sz w:val="24"/>
          <w:lang w:bidi="ar"/>
        </w:rPr>
        <w:t>【</w:t>
      </w:r>
      <w:r>
        <w:rPr>
          <w:rFonts w:ascii="黑体" w:eastAsia="黑体" w:hAnsi="宋体" w:cs="黑体" w:hint="eastAsia"/>
          <w:sz w:val="24"/>
          <w:lang w:bidi="ar"/>
        </w:rPr>
        <w:t>2</w:t>
      </w:r>
      <w:r>
        <w:rPr>
          <w:rFonts w:ascii="黑体" w:eastAsia="黑体" w:hAnsi="宋体" w:cs="黑体" w:hint="eastAsia"/>
          <w:sz w:val="24"/>
          <w:lang w:bidi="ar"/>
        </w:rPr>
        <w:t>】李波</w:t>
      </w:r>
      <w:r>
        <w:rPr>
          <w:rFonts w:ascii="黑体" w:eastAsia="黑体" w:hAnsi="宋体" w:cs="黑体"/>
          <w:sz w:val="24"/>
          <w:lang w:bidi="ar"/>
        </w:rPr>
        <w:t>.</w:t>
      </w:r>
      <w:r>
        <w:rPr>
          <w:rFonts w:ascii="黑体" w:eastAsia="黑体" w:hAnsi="宋体" w:cs="黑体" w:hint="eastAsia"/>
          <w:sz w:val="24"/>
          <w:lang w:bidi="ar"/>
        </w:rPr>
        <w:t>探讨高中历史教学中渗透家国情怀教育的途径</w:t>
      </w:r>
      <w:r>
        <w:rPr>
          <w:rFonts w:ascii="黑体" w:eastAsia="黑体" w:hAnsi="宋体" w:cs="黑体"/>
          <w:sz w:val="24"/>
          <w:lang w:bidi="ar"/>
        </w:rPr>
        <w:t>[J].</w:t>
      </w:r>
      <w:r>
        <w:rPr>
          <w:rFonts w:ascii="黑体" w:eastAsia="黑体" w:hAnsi="宋体" w:cs="黑体" w:hint="eastAsia"/>
          <w:sz w:val="24"/>
          <w:lang w:bidi="ar"/>
        </w:rPr>
        <w:t>文化创新比较研究</w:t>
      </w:r>
      <w:r>
        <w:rPr>
          <w:rFonts w:ascii="黑体" w:eastAsia="黑体" w:hAnsi="宋体" w:cs="黑体"/>
          <w:sz w:val="24"/>
          <w:lang w:bidi="ar"/>
        </w:rPr>
        <w:t>,2018,(23)</w:t>
      </w:r>
    </w:p>
    <w:p w:rsidR="001D38C6" w:rsidRDefault="00BE31B6">
      <w:pPr>
        <w:spacing w:line="360" w:lineRule="auto"/>
        <w:rPr>
          <w:rFonts w:ascii="Times New Roman" w:hAnsi="Times New Roman" w:cs="Times New Roman"/>
          <w:sz w:val="24"/>
        </w:rPr>
      </w:pPr>
      <w:r>
        <w:rPr>
          <w:rFonts w:ascii="Times New Roman" w:eastAsia="宋体" w:hAnsi="Times New Roman" w:cs="宋体" w:hint="eastAsia"/>
          <w:b/>
          <w:sz w:val="24"/>
          <w:lang w:bidi="ar"/>
        </w:rPr>
        <w:t>【基金项目】</w:t>
      </w:r>
      <w:r>
        <w:rPr>
          <w:rFonts w:ascii="黑体" w:eastAsia="黑体" w:hAnsi="宋体" w:cs="黑体" w:hint="eastAsia"/>
          <w:sz w:val="24"/>
          <w:lang w:bidi="ar"/>
        </w:rPr>
        <w:t>本文系福建教育学院“十三五”中小学学科教学带头人培养人选课题“历史学科家国情怀素养的培养路径探究”（立项号：</w:t>
      </w:r>
      <w:r>
        <w:rPr>
          <w:rFonts w:ascii="黑体" w:eastAsia="黑体" w:hAnsi="宋体" w:cs="黑体" w:hint="eastAsia"/>
          <w:sz w:val="24"/>
          <w:lang w:bidi="ar"/>
        </w:rPr>
        <w:t>135XK037</w:t>
      </w:r>
      <w:r>
        <w:rPr>
          <w:rFonts w:ascii="黑体" w:eastAsia="黑体" w:hAnsi="宋体" w:cs="黑体" w:hint="eastAsia"/>
          <w:sz w:val="24"/>
          <w:lang w:bidi="ar"/>
        </w:rPr>
        <w:t>）的阶段研究成果</w:t>
      </w:r>
    </w:p>
    <w:p w:rsidR="001D38C6" w:rsidRDefault="001D38C6">
      <w:pPr>
        <w:spacing w:line="360" w:lineRule="auto"/>
        <w:rPr>
          <w:rFonts w:ascii="Times New Roman" w:hAnsi="Times New Roman" w:cs="Times New Roman"/>
          <w:b/>
          <w:sz w:val="24"/>
        </w:rPr>
      </w:pPr>
    </w:p>
    <w:p w:rsidR="001D38C6" w:rsidRDefault="001D38C6">
      <w:pPr>
        <w:spacing w:line="360" w:lineRule="auto"/>
        <w:rPr>
          <w:rFonts w:ascii="Times New Roman" w:hAnsi="Times New Roman" w:cs="Times New Roman"/>
          <w:sz w:val="24"/>
        </w:rPr>
      </w:pPr>
    </w:p>
    <w:p w:rsidR="001D38C6" w:rsidRDefault="00BE31B6">
      <w:pPr>
        <w:jc w:val="left"/>
        <w:rPr>
          <w:rFonts w:ascii="Times New Roman" w:eastAsia="楷体" w:hAnsi="Times New Roman" w:cs="Times New Roman"/>
          <w:i/>
          <w:color w:val="C00000"/>
          <w:sz w:val="24"/>
        </w:rPr>
      </w:pPr>
      <w:r>
        <w:rPr>
          <w:rFonts w:ascii="Times New Roman" w:eastAsia="楷体" w:hAnsi="Times New Roman" w:cs="Times New Roman"/>
          <w:i/>
          <w:color w:val="C00000"/>
          <w:sz w:val="24"/>
          <w:lang w:bidi="ar"/>
        </w:rPr>
        <w:t xml:space="preserve"> </w:t>
      </w:r>
    </w:p>
    <w:p w:rsidR="001D38C6" w:rsidRDefault="00BE31B6">
      <w:pPr>
        <w:widowControl/>
        <w:jc w:val="left"/>
      </w:pPr>
      <w:r>
        <w:rPr>
          <w:rFonts w:ascii="Times New Roman" w:eastAsia="楷体" w:hAnsi="Times New Roman" w:cs="Times New Roman"/>
          <w:i/>
          <w:color w:val="C00000"/>
          <w:sz w:val="24"/>
          <w:lang w:bidi="ar"/>
        </w:rPr>
        <w:t xml:space="preserve">                            </w:t>
      </w:r>
    </w:p>
    <w:p w:rsidR="001D38C6" w:rsidRDefault="001D38C6"/>
    <w:sectPr w:rsidR="001D38C6">
      <w:pgSz w:w="12240" w:h="15840"/>
      <w:pgMar w:top="1440" w:right="1800" w:bottom="1440" w:left="1800" w:header="720" w:footer="72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1B6" w:rsidRDefault="00BE31B6" w:rsidP="00841F78">
      <w:r>
        <w:separator/>
      </w:r>
    </w:p>
  </w:endnote>
  <w:endnote w:type="continuationSeparator" w:id="0">
    <w:p w:rsidR="00BE31B6" w:rsidRDefault="00BE31B6" w:rsidP="00841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1B6" w:rsidRDefault="00BE31B6" w:rsidP="00841F78">
      <w:r>
        <w:separator/>
      </w:r>
    </w:p>
  </w:footnote>
  <w:footnote w:type="continuationSeparator" w:id="0">
    <w:p w:rsidR="00BE31B6" w:rsidRDefault="00BE31B6" w:rsidP="00841F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3C5EB4"/>
    <w:rsid w:val="000248DC"/>
    <w:rsid w:val="001D38C6"/>
    <w:rsid w:val="00841F78"/>
    <w:rsid w:val="00BE31B6"/>
    <w:rsid w:val="00CA2D99"/>
    <w:rsid w:val="012101D2"/>
    <w:rsid w:val="017038AA"/>
    <w:rsid w:val="01C06DAA"/>
    <w:rsid w:val="01CE3750"/>
    <w:rsid w:val="025F54D2"/>
    <w:rsid w:val="02764CA9"/>
    <w:rsid w:val="03946B05"/>
    <w:rsid w:val="03C54759"/>
    <w:rsid w:val="041C23F2"/>
    <w:rsid w:val="043C3E0E"/>
    <w:rsid w:val="048671F6"/>
    <w:rsid w:val="04E601BE"/>
    <w:rsid w:val="0581472C"/>
    <w:rsid w:val="05AD7297"/>
    <w:rsid w:val="0649583D"/>
    <w:rsid w:val="067F52E1"/>
    <w:rsid w:val="068D68F5"/>
    <w:rsid w:val="0745407B"/>
    <w:rsid w:val="07EF02B0"/>
    <w:rsid w:val="08503D4D"/>
    <w:rsid w:val="08A92DD1"/>
    <w:rsid w:val="091612F9"/>
    <w:rsid w:val="09405BA2"/>
    <w:rsid w:val="0958167C"/>
    <w:rsid w:val="09AF0A39"/>
    <w:rsid w:val="09EC0E04"/>
    <w:rsid w:val="0A411327"/>
    <w:rsid w:val="0B0E4951"/>
    <w:rsid w:val="0B690C09"/>
    <w:rsid w:val="0C7D363F"/>
    <w:rsid w:val="0D8E73B7"/>
    <w:rsid w:val="0E355A32"/>
    <w:rsid w:val="0F9A7B49"/>
    <w:rsid w:val="107A65E2"/>
    <w:rsid w:val="111C5487"/>
    <w:rsid w:val="112C4824"/>
    <w:rsid w:val="11487F84"/>
    <w:rsid w:val="1173218E"/>
    <w:rsid w:val="11B43523"/>
    <w:rsid w:val="125441C2"/>
    <w:rsid w:val="128247DF"/>
    <w:rsid w:val="13383E19"/>
    <w:rsid w:val="13A51F4B"/>
    <w:rsid w:val="13AC619F"/>
    <w:rsid w:val="14463251"/>
    <w:rsid w:val="144C4B21"/>
    <w:rsid w:val="14C03723"/>
    <w:rsid w:val="15340AA7"/>
    <w:rsid w:val="15B72B45"/>
    <w:rsid w:val="15FF5C44"/>
    <w:rsid w:val="1930456D"/>
    <w:rsid w:val="19E91536"/>
    <w:rsid w:val="19E95CFE"/>
    <w:rsid w:val="1A4A2E94"/>
    <w:rsid w:val="1A584C6F"/>
    <w:rsid w:val="1AFE497A"/>
    <w:rsid w:val="1B2070BF"/>
    <w:rsid w:val="1BBB2184"/>
    <w:rsid w:val="1C8D5C61"/>
    <w:rsid w:val="1D0C041B"/>
    <w:rsid w:val="1D114E51"/>
    <w:rsid w:val="1D8D41D4"/>
    <w:rsid w:val="1DFA14E7"/>
    <w:rsid w:val="1FCC5E1A"/>
    <w:rsid w:val="203131E1"/>
    <w:rsid w:val="20A418E6"/>
    <w:rsid w:val="212939BD"/>
    <w:rsid w:val="21EB02EF"/>
    <w:rsid w:val="22142B38"/>
    <w:rsid w:val="22173A8A"/>
    <w:rsid w:val="22F75422"/>
    <w:rsid w:val="2393653D"/>
    <w:rsid w:val="25016C54"/>
    <w:rsid w:val="25540BC6"/>
    <w:rsid w:val="26250D39"/>
    <w:rsid w:val="26324109"/>
    <w:rsid w:val="26D13EF9"/>
    <w:rsid w:val="28014A09"/>
    <w:rsid w:val="283721C7"/>
    <w:rsid w:val="283F2509"/>
    <w:rsid w:val="28591E6F"/>
    <w:rsid w:val="28D85081"/>
    <w:rsid w:val="2A13791F"/>
    <w:rsid w:val="2AD81215"/>
    <w:rsid w:val="2B0F14FD"/>
    <w:rsid w:val="2CDE491C"/>
    <w:rsid w:val="2CDE607F"/>
    <w:rsid w:val="2CDF3B21"/>
    <w:rsid w:val="2D3669E6"/>
    <w:rsid w:val="2E923946"/>
    <w:rsid w:val="300D0FD6"/>
    <w:rsid w:val="303A77AF"/>
    <w:rsid w:val="30C97D27"/>
    <w:rsid w:val="30E72AFC"/>
    <w:rsid w:val="31066601"/>
    <w:rsid w:val="31086A9B"/>
    <w:rsid w:val="314C4672"/>
    <w:rsid w:val="32FF46A2"/>
    <w:rsid w:val="34045198"/>
    <w:rsid w:val="34733EAC"/>
    <w:rsid w:val="354B2802"/>
    <w:rsid w:val="36125CED"/>
    <w:rsid w:val="366D4D64"/>
    <w:rsid w:val="36C23699"/>
    <w:rsid w:val="37807508"/>
    <w:rsid w:val="37A505AD"/>
    <w:rsid w:val="37D63ACF"/>
    <w:rsid w:val="385E57F5"/>
    <w:rsid w:val="38624FD9"/>
    <w:rsid w:val="39D4122D"/>
    <w:rsid w:val="3A343D83"/>
    <w:rsid w:val="3A8B0092"/>
    <w:rsid w:val="3B27314B"/>
    <w:rsid w:val="3B7C7080"/>
    <w:rsid w:val="3BB075C6"/>
    <w:rsid w:val="3C3A2A4F"/>
    <w:rsid w:val="3C955196"/>
    <w:rsid w:val="3CCD5E48"/>
    <w:rsid w:val="3CDB787B"/>
    <w:rsid w:val="3EC25B4B"/>
    <w:rsid w:val="3F96431E"/>
    <w:rsid w:val="422E7C29"/>
    <w:rsid w:val="428C3DC8"/>
    <w:rsid w:val="43CA4F48"/>
    <w:rsid w:val="441E3463"/>
    <w:rsid w:val="443A3BB6"/>
    <w:rsid w:val="443C5EB4"/>
    <w:rsid w:val="45BC6365"/>
    <w:rsid w:val="47E85CAB"/>
    <w:rsid w:val="4ADA6F6C"/>
    <w:rsid w:val="4C5F6386"/>
    <w:rsid w:val="4CDE5023"/>
    <w:rsid w:val="4E301D84"/>
    <w:rsid w:val="4F267A39"/>
    <w:rsid w:val="4F9F198C"/>
    <w:rsid w:val="4FB5625D"/>
    <w:rsid w:val="4FBA372E"/>
    <w:rsid w:val="504536BC"/>
    <w:rsid w:val="50985E3F"/>
    <w:rsid w:val="50C11A33"/>
    <w:rsid w:val="514B2D17"/>
    <w:rsid w:val="52033FF3"/>
    <w:rsid w:val="52135445"/>
    <w:rsid w:val="52754636"/>
    <w:rsid w:val="53162721"/>
    <w:rsid w:val="539763EF"/>
    <w:rsid w:val="547F7441"/>
    <w:rsid w:val="56F110F0"/>
    <w:rsid w:val="57331FAC"/>
    <w:rsid w:val="589B7C33"/>
    <w:rsid w:val="598F3390"/>
    <w:rsid w:val="599B3891"/>
    <w:rsid w:val="59DA4316"/>
    <w:rsid w:val="5A037EF4"/>
    <w:rsid w:val="5A9A37B3"/>
    <w:rsid w:val="5AC1551E"/>
    <w:rsid w:val="5B793896"/>
    <w:rsid w:val="5C8B6545"/>
    <w:rsid w:val="5D21690D"/>
    <w:rsid w:val="5E205F93"/>
    <w:rsid w:val="5E941267"/>
    <w:rsid w:val="5F7B6064"/>
    <w:rsid w:val="5F8C7CE2"/>
    <w:rsid w:val="5F972E8D"/>
    <w:rsid w:val="5FBA352F"/>
    <w:rsid w:val="5FDD24B1"/>
    <w:rsid w:val="60557CEF"/>
    <w:rsid w:val="60D26F9C"/>
    <w:rsid w:val="6199588B"/>
    <w:rsid w:val="631F06E3"/>
    <w:rsid w:val="6422120F"/>
    <w:rsid w:val="65BC141D"/>
    <w:rsid w:val="65C939B8"/>
    <w:rsid w:val="66073693"/>
    <w:rsid w:val="66334F23"/>
    <w:rsid w:val="665030D4"/>
    <w:rsid w:val="666F2B44"/>
    <w:rsid w:val="6790055A"/>
    <w:rsid w:val="68523D20"/>
    <w:rsid w:val="6AAE2EF1"/>
    <w:rsid w:val="6BDB4FCB"/>
    <w:rsid w:val="6C4B7A0C"/>
    <w:rsid w:val="6CAD7923"/>
    <w:rsid w:val="6CCA76F6"/>
    <w:rsid w:val="6D101F8E"/>
    <w:rsid w:val="6F2668C4"/>
    <w:rsid w:val="6F332507"/>
    <w:rsid w:val="6F7B5475"/>
    <w:rsid w:val="70393A52"/>
    <w:rsid w:val="72175601"/>
    <w:rsid w:val="726F0BEB"/>
    <w:rsid w:val="726F3B97"/>
    <w:rsid w:val="72A64F7D"/>
    <w:rsid w:val="734928EC"/>
    <w:rsid w:val="73A85DF3"/>
    <w:rsid w:val="74B92E76"/>
    <w:rsid w:val="759D7726"/>
    <w:rsid w:val="75E37666"/>
    <w:rsid w:val="76085742"/>
    <w:rsid w:val="76975690"/>
    <w:rsid w:val="76B45E7F"/>
    <w:rsid w:val="78F55E4E"/>
    <w:rsid w:val="794A7BC2"/>
    <w:rsid w:val="7A1E2EA7"/>
    <w:rsid w:val="7C3276D1"/>
    <w:rsid w:val="7D9D06A8"/>
    <w:rsid w:val="7D9E0AED"/>
    <w:rsid w:val="7E80531C"/>
    <w:rsid w:val="7F292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EDB0F5-CE2F-4671-9272-9D51205B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paragraph" w:styleId="a4">
    <w:name w:val="header"/>
    <w:basedOn w:val="a"/>
    <w:link w:val="Char"/>
    <w:rsid w:val="00841F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41F78"/>
    <w:rPr>
      <w:rFonts w:asciiTheme="minorHAnsi" w:eastAsiaTheme="minorEastAsia" w:hAnsiTheme="minorHAnsi" w:cstheme="minorBidi"/>
      <w:kern w:val="2"/>
      <w:sz w:val="18"/>
      <w:szCs w:val="18"/>
    </w:rPr>
  </w:style>
  <w:style w:type="paragraph" w:styleId="a5">
    <w:name w:val="footer"/>
    <w:basedOn w:val="a"/>
    <w:link w:val="Char0"/>
    <w:rsid w:val="00841F78"/>
    <w:pPr>
      <w:tabs>
        <w:tab w:val="center" w:pos="4153"/>
        <w:tab w:val="right" w:pos="8306"/>
      </w:tabs>
      <w:snapToGrid w:val="0"/>
      <w:jc w:val="left"/>
    </w:pPr>
    <w:rPr>
      <w:sz w:val="18"/>
      <w:szCs w:val="18"/>
    </w:rPr>
  </w:style>
  <w:style w:type="character" w:customStyle="1" w:styleId="Char0">
    <w:name w:val="页脚 Char"/>
    <w:basedOn w:val="a0"/>
    <w:link w:val="a5"/>
    <w:rsid w:val="00841F7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382</Words>
  <Characters>2184</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cp:lastPrinted>2019-03-27T04:07:00Z</cp:lastPrinted>
  <dcterms:created xsi:type="dcterms:W3CDTF">2021-10-05T10:39:00Z</dcterms:created>
  <dcterms:modified xsi:type="dcterms:W3CDTF">2021-10-05T10:39:00Z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