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10" w:rsidRDefault="00274D76">
      <w:pPr>
        <w:jc w:val="center"/>
        <w:rPr>
          <w:rFonts w:ascii="宋体" w:eastAsia="宋体" w:hAnsi="宋体" w:cs="宋体"/>
          <w:b/>
          <w:bCs/>
          <w:sz w:val="28"/>
          <w:szCs w:val="28"/>
        </w:rPr>
      </w:pPr>
      <w:r>
        <w:rPr>
          <w:rFonts w:ascii="宋体" w:eastAsia="宋体" w:hAnsi="宋体" w:cs="宋体"/>
          <w:b/>
          <w:bCs/>
          <w:sz w:val="28"/>
          <w:szCs w:val="28"/>
        </w:rPr>
        <w:t>电动力学</w:t>
      </w:r>
      <w:r w:rsidR="00C5768B">
        <w:rPr>
          <w:rFonts w:ascii="宋体" w:eastAsia="宋体" w:hAnsi="宋体" w:cs="宋体" w:hint="eastAsia"/>
          <w:b/>
          <w:bCs/>
          <w:sz w:val="28"/>
          <w:szCs w:val="28"/>
        </w:rPr>
        <w:t>背景</w:t>
      </w:r>
      <w:r>
        <w:rPr>
          <w:rFonts w:ascii="宋体" w:eastAsia="宋体" w:hAnsi="宋体" w:cs="宋体"/>
          <w:b/>
          <w:bCs/>
          <w:sz w:val="28"/>
          <w:szCs w:val="28"/>
        </w:rPr>
        <w:t>下的高中物理电磁学典型问题研究</w:t>
      </w:r>
    </w:p>
    <w:p w:rsidR="005C4610" w:rsidRDefault="00274D76">
      <w:pPr>
        <w:jc w:val="center"/>
        <w:rPr>
          <w:rFonts w:ascii="宋体" w:eastAsia="宋体" w:hAnsi="宋体" w:cs="宋体"/>
          <w:b/>
          <w:bCs/>
          <w:sz w:val="28"/>
          <w:szCs w:val="28"/>
        </w:rPr>
      </w:pPr>
      <w:r>
        <w:rPr>
          <w:rFonts w:ascii="宋体" w:eastAsia="宋体" w:hAnsi="宋体" w:cs="宋体" w:hint="eastAsia"/>
          <w:b/>
          <w:bCs/>
          <w:sz w:val="28"/>
          <w:szCs w:val="28"/>
        </w:rPr>
        <w:t>刘晓峰</w:t>
      </w:r>
    </w:p>
    <w:p w:rsidR="005C4610" w:rsidRDefault="00274D76">
      <w:pPr>
        <w:jc w:val="center"/>
        <w:rPr>
          <w:rFonts w:ascii="宋体" w:eastAsia="宋体" w:hAnsi="宋体" w:cs="宋体"/>
          <w:b/>
          <w:bCs/>
          <w:sz w:val="28"/>
          <w:szCs w:val="28"/>
        </w:rPr>
      </w:pPr>
      <w:r>
        <w:rPr>
          <w:rFonts w:ascii="宋体" w:eastAsia="宋体" w:hAnsi="宋体" w:cs="宋体" w:hint="eastAsia"/>
          <w:b/>
          <w:bCs/>
          <w:sz w:val="28"/>
          <w:szCs w:val="28"/>
        </w:rPr>
        <w:t>福建省南安市国光中学</w:t>
      </w:r>
      <w:r>
        <w:rPr>
          <w:rFonts w:ascii="宋体" w:eastAsia="宋体" w:hAnsi="宋体" w:cs="宋体" w:hint="eastAsia"/>
          <w:b/>
          <w:bCs/>
          <w:sz w:val="28"/>
          <w:szCs w:val="28"/>
        </w:rPr>
        <w:t xml:space="preserve"> </w:t>
      </w:r>
      <w:r>
        <w:rPr>
          <w:rFonts w:ascii="宋体" w:eastAsia="宋体" w:hAnsi="宋体" w:cs="宋体" w:hint="eastAsia"/>
          <w:b/>
          <w:bCs/>
          <w:sz w:val="28"/>
          <w:szCs w:val="28"/>
        </w:rPr>
        <w:t>福建省南安市</w:t>
      </w:r>
      <w:r>
        <w:rPr>
          <w:rFonts w:ascii="宋体" w:eastAsia="宋体" w:hAnsi="宋体" w:cs="宋体" w:hint="eastAsia"/>
          <w:b/>
          <w:bCs/>
          <w:sz w:val="28"/>
          <w:szCs w:val="28"/>
        </w:rPr>
        <w:t>362300</w:t>
      </w:r>
      <w:bookmarkStart w:id="0" w:name="_GoBack"/>
      <w:bookmarkEnd w:id="0"/>
    </w:p>
    <w:p w:rsidR="005C4610" w:rsidRDefault="00274D76">
      <w:pPr>
        <w:spacing w:line="360" w:lineRule="auto"/>
        <w:rPr>
          <w:rFonts w:ascii="宋体" w:eastAsia="宋体" w:hAnsi="宋体" w:cs="宋体"/>
          <w:sz w:val="24"/>
        </w:rPr>
      </w:pPr>
      <w:r>
        <w:rPr>
          <w:rFonts w:ascii="宋体" w:eastAsia="宋体" w:hAnsi="宋体" w:cs="宋体" w:hint="eastAsia"/>
          <w:b/>
          <w:bCs/>
          <w:sz w:val="24"/>
        </w:rPr>
        <w:t>摘要：</w:t>
      </w:r>
      <w:r>
        <w:rPr>
          <w:rFonts w:ascii="宋体" w:eastAsia="宋体" w:hAnsi="宋体" w:cs="宋体" w:hint="eastAsia"/>
          <w:sz w:val="24"/>
        </w:rPr>
        <w:t>随着教育改革的不断发展，高中物理教学进行了一系列创新，并对教师原有知识结构提出了全新要求。因此在教育中要从电动力学角度出发，做好高中物理内容研究工作，找出内容中隐藏的知识点，在提升学生物理素养的同时帮助学生完善知识结构。</w:t>
      </w:r>
    </w:p>
    <w:p w:rsidR="005C4610" w:rsidRDefault="00274D76">
      <w:pPr>
        <w:spacing w:line="360" w:lineRule="auto"/>
        <w:rPr>
          <w:rFonts w:ascii="宋体" w:eastAsia="宋体" w:hAnsi="宋体" w:cs="宋体"/>
          <w:b/>
          <w:bCs/>
          <w:sz w:val="24"/>
        </w:rPr>
      </w:pPr>
      <w:r>
        <w:rPr>
          <w:rFonts w:ascii="宋体" w:eastAsia="宋体" w:hAnsi="宋体" w:cs="宋体" w:hint="eastAsia"/>
          <w:b/>
          <w:bCs/>
          <w:sz w:val="24"/>
        </w:rPr>
        <w:t>关键词：电动力学；高中；物理电磁学；问题</w:t>
      </w:r>
    </w:p>
    <w:p w:rsidR="005C4610" w:rsidRDefault="005C4610">
      <w:pPr>
        <w:spacing w:line="360" w:lineRule="auto"/>
        <w:rPr>
          <w:rFonts w:ascii="宋体" w:eastAsia="宋体" w:hAnsi="宋体" w:cs="宋体"/>
          <w:b/>
          <w:bCs/>
          <w:sz w:val="24"/>
        </w:rPr>
      </w:pPr>
    </w:p>
    <w:p w:rsidR="005C4610" w:rsidRDefault="00274D76">
      <w:pPr>
        <w:spacing w:line="360" w:lineRule="auto"/>
        <w:rPr>
          <w:rFonts w:ascii="宋体" w:eastAsia="宋体" w:hAnsi="宋体" w:cs="宋体"/>
          <w:sz w:val="24"/>
        </w:rPr>
      </w:pPr>
      <w:r>
        <w:rPr>
          <w:rFonts w:ascii="宋体" w:eastAsia="宋体" w:hAnsi="宋体" w:cs="宋体" w:hint="eastAsia"/>
          <w:b/>
          <w:bCs/>
          <w:sz w:val="24"/>
        </w:rPr>
        <w:t>前言：</w:t>
      </w:r>
      <w:r>
        <w:rPr>
          <w:rFonts w:ascii="宋体" w:eastAsia="宋体" w:hAnsi="宋体" w:cs="宋体" w:hint="eastAsia"/>
          <w:sz w:val="24"/>
        </w:rPr>
        <w:t>在高中物理教学中电磁学一直是难度较大的知识点，所以想要提高教育效果，就要从提升教师专业能力与思想入手，找出存在的隐藏知识点，以先进教育思想与方法进行教育，保证知识结构完整性，从而解决存在的问题。</w:t>
      </w:r>
    </w:p>
    <w:p w:rsidR="005C4610" w:rsidRDefault="00274D76">
      <w:pPr>
        <w:numPr>
          <w:ilvl w:val="0"/>
          <w:numId w:val="1"/>
        </w:numPr>
        <w:spacing w:line="360" w:lineRule="auto"/>
        <w:rPr>
          <w:rFonts w:ascii="宋体" w:eastAsia="宋体" w:hAnsi="宋体" w:cs="宋体"/>
          <w:b/>
          <w:bCs/>
          <w:sz w:val="24"/>
        </w:rPr>
      </w:pPr>
      <w:r>
        <w:rPr>
          <w:rFonts w:ascii="宋体" w:eastAsia="宋体" w:hAnsi="宋体" w:cs="宋体" w:hint="eastAsia"/>
          <w:b/>
          <w:bCs/>
          <w:sz w:val="24"/>
        </w:rPr>
        <w:t>电动力学下高中物理电磁学教学特点</w:t>
      </w:r>
    </w:p>
    <w:p w:rsidR="005C4610" w:rsidRDefault="00274D76">
      <w:pPr>
        <w:spacing w:line="360" w:lineRule="auto"/>
        <w:ind w:firstLine="420"/>
        <w:rPr>
          <w:rFonts w:ascii="宋体" w:eastAsia="宋体" w:hAnsi="宋体" w:cs="宋体"/>
          <w:sz w:val="24"/>
        </w:rPr>
      </w:pPr>
      <w:r>
        <w:rPr>
          <w:rFonts w:ascii="宋体" w:eastAsia="宋体" w:hAnsi="宋体" w:cs="宋体" w:hint="eastAsia"/>
          <w:sz w:val="24"/>
        </w:rPr>
        <w:t>知识与结构是否合理直接影响到了教师教学能力，因此在教育中教师就要从完善自身学科本体知识出发，做好教育研究工作。第一，教师自身学科本体知识的层次影响到了对物理知识点的理解，关系到了教师在课堂中对教材的把握。第二，教师学科本体知识理念对教学观念与行为选择等方面有着直接的影响，关系到了教</w:t>
      </w:r>
      <w:r>
        <w:rPr>
          <w:rFonts w:ascii="宋体" w:eastAsia="宋体" w:hAnsi="宋体" w:cs="宋体" w:hint="eastAsia"/>
          <w:sz w:val="24"/>
        </w:rPr>
        <w:t>师的教学行为。第三，学科本体知识的思想影响到了教师教育观的发展。在现阶段教育中由于获取知识的渠道有了明显变化，所以在教育中教师就要不断完善自身的知识结构，正确对学生进行指导教育，帮助学生掌握问题的本质。通过以电动力学观念出发，做好物理教学研究工作，分析出教材中的隐藏知识点，最大限度提升物理素养，打造出完整的知识结构。在高中物理教学中电磁学一直是极为重要的教育内容，通过从牛顿时空观出发，对经典物理学进行深入解析。但是在研究中发现，由于目前的电磁学教学中存在着许多的问题，影响到了学生的学习效果。因此在教育中就要</w:t>
      </w:r>
      <w:r>
        <w:rPr>
          <w:rFonts w:ascii="宋体" w:eastAsia="宋体" w:hAnsi="宋体" w:cs="宋体" w:hint="eastAsia"/>
          <w:sz w:val="24"/>
        </w:rPr>
        <w:t>坚持从电动力学角度出发，以促进学生发展为基础，在端正教育动机与需求的同时做好创新工作，解决电磁学中存在的问题，帮助学生掌握物理知识</w:t>
      </w:r>
      <w:r>
        <w:rPr>
          <w:rFonts w:ascii="宋体" w:eastAsia="宋体" w:hAnsi="宋体" w:cs="宋体" w:hint="eastAsia"/>
          <w:sz w:val="24"/>
          <w:vertAlign w:val="superscript"/>
        </w:rPr>
        <w:t>[1]</w:t>
      </w:r>
      <w:r>
        <w:rPr>
          <w:rFonts w:ascii="宋体" w:eastAsia="宋体" w:hAnsi="宋体" w:cs="宋体" w:hint="eastAsia"/>
          <w:sz w:val="24"/>
        </w:rPr>
        <w:t>。</w:t>
      </w:r>
    </w:p>
    <w:p w:rsidR="005C4610" w:rsidRDefault="00274D76">
      <w:pPr>
        <w:numPr>
          <w:ilvl w:val="0"/>
          <w:numId w:val="1"/>
        </w:numPr>
        <w:spacing w:line="360" w:lineRule="auto"/>
        <w:rPr>
          <w:rFonts w:ascii="宋体" w:eastAsia="宋体" w:hAnsi="宋体" w:cs="宋体"/>
          <w:b/>
          <w:bCs/>
          <w:sz w:val="24"/>
        </w:rPr>
      </w:pPr>
      <w:r>
        <w:rPr>
          <w:rFonts w:ascii="宋体" w:eastAsia="宋体" w:hAnsi="宋体" w:cs="宋体" w:hint="eastAsia"/>
          <w:b/>
          <w:bCs/>
          <w:sz w:val="24"/>
        </w:rPr>
        <w:t>电动力学背景下高中物理电磁学教学方法</w:t>
      </w:r>
    </w:p>
    <w:p w:rsidR="005C4610" w:rsidRDefault="00274D76">
      <w:pPr>
        <w:numPr>
          <w:ilvl w:val="0"/>
          <w:numId w:val="2"/>
        </w:numPr>
        <w:spacing w:line="360" w:lineRule="auto"/>
        <w:rPr>
          <w:rFonts w:ascii="宋体" w:eastAsia="宋体" w:hAnsi="宋体" w:cs="宋体"/>
          <w:sz w:val="24"/>
        </w:rPr>
      </w:pPr>
      <w:r>
        <w:rPr>
          <w:rFonts w:ascii="宋体" w:eastAsia="宋体" w:hAnsi="宋体" w:cs="宋体" w:hint="eastAsia"/>
          <w:sz w:val="24"/>
        </w:rPr>
        <w:lastRenderedPageBreak/>
        <w:t>观察分析法</w:t>
      </w:r>
    </w:p>
    <w:p w:rsidR="005C4610" w:rsidRDefault="00274D76">
      <w:pPr>
        <w:spacing w:line="360" w:lineRule="auto"/>
        <w:ind w:firstLine="420"/>
        <w:rPr>
          <w:rFonts w:ascii="宋体" w:eastAsia="宋体" w:hAnsi="宋体" w:cs="宋体"/>
          <w:sz w:val="24"/>
        </w:rPr>
      </w:pPr>
      <w:r>
        <w:rPr>
          <w:rFonts w:ascii="宋体" w:eastAsia="宋体" w:hAnsi="宋体" w:cs="宋体" w:hint="eastAsia"/>
          <w:sz w:val="24"/>
        </w:rPr>
        <w:t>电磁学其实就是在自然界中存在的一种基本的物质运动形式，其电磁现象与规律、在实际中的运用成为了物理电磁学中的重要研究方向。为了帮助学生掌握电磁学知识点，一些教师采取了分离电与磁的方法，但是在实际中电与磁在运用中有着密切的联系，所以也就需要教师从传统的教育模式出发，依靠电动力学思想来完善电磁学教学内容。在具体教学中就要从引导</w:t>
      </w:r>
      <w:r>
        <w:rPr>
          <w:rFonts w:ascii="宋体" w:eastAsia="宋体" w:hAnsi="宋体" w:cs="宋体" w:hint="eastAsia"/>
          <w:sz w:val="24"/>
        </w:rPr>
        <w:t>学生观察物理现象入手，对造成这一物理现象的原因与范围等进行分析，发挥出教师的指导作用，在总结物理基本定理与规律的同时来理解这一知识点，从而运用到实际中去。在使用这一方法时，还要从理论与实践相结合角度出发，引入实验或是技术手段等将学生带入到学习中去，保持学生学习状态。如在教学中通过引入多媒体设备，不仅可以帮助学生理解难以看见的“场”，同时也可以展示出电子、质子等在磁场中的运行轨迹。由于这一教学方法有着直观性的特点，所以不仅可以进一步提升学生对这一知识的理解，同时也可以掌握运动规律，从而提高学习效果</w:t>
      </w:r>
      <w:r>
        <w:rPr>
          <w:rFonts w:ascii="宋体" w:eastAsia="宋体" w:hAnsi="宋体" w:cs="宋体" w:hint="eastAsia"/>
          <w:sz w:val="24"/>
          <w:vertAlign w:val="superscript"/>
        </w:rPr>
        <w:t>[2]</w:t>
      </w:r>
      <w:r>
        <w:rPr>
          <w:rFonts w:ascii="宋体" w:eastAsia="宋体" w:hAnsi="宋体" w:cs="宋体" w:hint="eastAsia"/>
          <w:sz w:val="24"/>
        </w:rPr>
        <w:t>。</w:t>
      </w:r>
    </w:p>
    <w:p w:rsidR="005C4610" w:rsidRDefault="00274D76">
      <w:pPr>
        <w:numPr>
          <w:ilvl w:val="0"/>
          <w:numId w:val="2"/>
        </w:numPr>
        <w:spacing w:line="360" w:lineRule="auto"/>
        <w:rPr>
          <w:rFonts w:ascii="宋体" w:eastAsia="宋体" w:hAnsi="宋体" w:cs="宋体"/>
          <w:sz w:val="24"/>
        </w:rPr>
      </w:pPr>
      <w:r>
        <w:rPr>
          <w:rFonts w:ascii="宋体" w:eastAsia="宋体" w:hAnsi="宋体" w:cs="宋体" w:hint="eastAsia"/>
          <w:sz w:val="24"/>
        </w:rPr>
        <w:t>实</w:t>
      </w:r>
      <w:r>
        <w:rPr>
          <w:rFonts w:ascii="宋体" w:eastAsia="宋体" w:hAnsi="宋体" w:cs="宋体" w:hint="eastAsia"/>
          <w:sz w:val="24"/>
        </w:rPr>
        <w:t>验教学法</w:t>
      </w:r>
    </w:p>
    <w:p w:rsidR="005C4610" w:rsidRDefault="00274D76">
      <w:pPr>
        <w:spacing w:line="360" w:lineRule="auto"/>
        <w:ind w:firstLine="420"/>
        <w:rPr>
          <w:rFonts w:ascii="宋体" w:eastAsia="宋体" w:hAnsi="宋体" w:cs="宋体"/>
          <w:sz w:val="24"/>
        </w:rPr>
      </w:pPr>
      <w:r>
        <w:rPr>
          <w:rFonts w:ascii="宋体" w:eastAsia="宋体" w:hAnsi="宋体" w:cs="宋体" w:hint="eastAsia"/>
          <w:sz w:val="24"/>
        </w:rPr>
        <w:t>由于高中物理电磁学知识有着抽象性与复杂性较强的特点，如果单纯依靠传统教学方法，势必会影响到学生对物理知识的理解。因此在教学中就可以从实验教学出发，引入先进教育手段将教材中的知识点具体的展示出来，从而降低学生学习难度。在实验中通过培养学生实践能力，不仅可以启发学生思维，同时也可以让学生在观察与分析中掌握知识点。如在教学中使用还原法开展电磁感应实验教学，不仅可以锻炼学生动手操作能力，同时也可以让学生在观察实验现象与分析结果中加深学习印象。</w:t>
      </w:r>
    </w:p>
    <w:p w:rsidR="005C4610" w:rsidRDefault="00274D76">
      <w:pPr>
        <w:numPr>
          <w:ilvl w:val="0"/>
          <w:numId w:val="2"/>
        </w:numPr>
        <w:spacing w:line="360" w:lineRule="auto"/>
        <w:rPr>
          <w:rFonts w:ascii="宋体" w:eastAsia="宋体" w:hAnsi="宋体" w:cs="宋体"/>
          <w:sz w:val="24"/>
        </w:rPr>
      </w:pPr>
      <w:r>
        <w:rPr>
          <w:rFonts w:ascii="宋体" w:eastAsia="宋体" w:hAnsi="宋体" w:cs="宋体" w:hint="eastAsia"/>
          <w:sz w:val="24"/>
        </w:rPr>
        <w:t>对比探究法</w:t>
      </w:r>
    </w:p>
    <w:p w:rsidR="005C4610" w:rsidRDefault="00274D76">
      <w:pPr>
        <w:spacing w:line="360" w:lineRule="auto"/>
        <w:ind w:firstLine="420"/>
        <w:rPr>
          <w:rFonts w:ascii="宋体" w:eastAsia="宋体" w:hAnsi="宋体" w:cs="宋体"/>
          <w:sz w:val="24"/>
        </w:rPr>
      </w:pPr>
      <w:r>
        <w:rPr>
          <w:rFonts w:ascii="宋体" w:eastAsia="宋体" w:hAnsi="宋体" w:cs="宋体" w:hint="eastAsia"/>
          <w:sz w:val="24"/>
        </w:rPr>
        <w:t>在高中物理电磁教学中由于许多内容有着相通性的特点，所以在教学中就要从对比探究出发，将新知识点与旧知识点结合在一起，在分析不同点与相同点的基础上来进一步掌握新知识点，加深对旧知识点的理解。如电场与磁场有着相似性的特点，所以在教学中就可以引导学生从这一特点出发，在找出共性与区域别的同时依靠表格的方式进行分析，同时还要引入相应的综合体，培养学生学习能力。</w:t>
      </w:r>
    </w:p>
    <w:p w:rsidR="005C4610" w:rsidRDefault="00274D76">
      <w:pPr>
        <w:numPr>
          <w:ilvl w:val="0"/>
          <w:numId w:val="2"/>
        </w:numPr>
        <w:spacing w:line="360" w:lineRule="auto"/>
        <w:rPr>
          <w:rFonts w:ascii="宋体" w:eastAsia="宋体" w:hAnsi="宋体" w:cs="宋体"/>
          <w:sz w:val="24"/>
        </w:rPr>
      </w:pPr>
      <w:r>
        <w:rPr>
          <w:rFonts w:ascii="宋体" w:eastAsia="宋体" w:hAnsi="宋体" w:cs="宋体" w:hint="eastAsia"/>
          <w:sz w:val="24"/>
        </w:rPr>
        <w:t>从个别到一般</w:t>
      </w:r>
    </w:p>
    <w:p w:rsidR="005C4610" w:rsidRDefault="00274D76">
      <w:pPr>
        <w:spacing w:line="360" w:lineRule="auto"/>
        <w:ind w:firstLine="420"/>
        <w:rPr>
          <w:rFonts w:ascii="宋体" w:eastAsia="宋体" w:hAnsi="宋体" w:cs="宋体"/>
          <w:sz w:val="24"/>
        </w:rPr>
      </w:pPr>
      <w:r>
        <w:rPr>
          <w:rFonts w:ascii="宋体" w:eastAsia="宋体" w:hAnsi="宋体" w:cs="宋体" w:hint="eastAsia"/>
          <w:sz w:val="24"/>
        </w:rPr>
        <w:lastRenderedPageBreak/>
        <w:t>在电动力学背景下学习高中物理电磁学内容时，通过分析麦克斯韦方程组，一些学生片面的认为麦克斯韦方程组其实就是综合库伦定律等在补充位移电流的效应后所产</w:t>
      </w:r>
      <w:r>
        <w:rPr>
          <w:rFonts w:ascii="宋体" w:eastAsia="宋体" w:hAnsi="宋体" w:cs="宋体" w:hint="eastAsia"/>
          <w:sz w:val="24"/>
        </w:rPr>
        <w:t>生的结果。但是从实际中来讲，这种想法是不全面的。因此在教学中教师就要引导学生从分析规律适用性出发，结合特殊情况进行进一步探究。通过坚持从个别到一般的教学，不仅可以帮助学生掌握特殊规律，同时也可以明确其适用范围，并区分特殊定律中哪些部分是比较特殊的，哪些部分是具有普遍意义的</w:t>
      </w:r>
      <w:r>
        <w:rPr>
          <w:rFonts w:ascii="宋体" w:eastAsia="宋体" w:hAnsi="宋体" w:cs="宋体" w:hint="eastAsia"/>
          <w:sz w:val="24"/>
          <w:vertAlign w:val="superscript"/>
        </w:rPr>
        <w:t>[3]</w:t>
      </w:r>
      <w:r>
        <w:rPr>
          <w:rFonts w:ascii="宋体" w:eastAsia="宋体" w:hAnsi="宋体" w:cs="宋体" w:hint="eastAsia"/>
          <w:sz w:val="24"/>
        </w:rPr>
        <w:t>。</w:t>
      </w:r>
    </w:p>
    <w:p w:rsidR="005C4610" w:rsidRDefault="00274D76">
      <w:pPr>
        <w:spacing w:line="360" w:lineRule="auto"/>
        <w:rPr>
          <w:rFonts w:ascii="宋体" w:eastAsia="宋体" w:hAnsi="宋体" w:cs="宋体"/>
          <w:sz w:val="24"/>
        </w:rPr>
      </w:pPr>
      <w:r>
        <w:rPr>
          <w:rFonts w:ascii="宋体" w:eastAsia="宋体" w:hAnsi="宋体" w:cs="宋体" w:hint="eastAsia"/>
          <w:b/>
          <w:bCs/>
          <w:sz w:val="24"/>
        </w:rPr>
        <w:t>结语：</w:t>
      </w:r>
      <w:r>
        <w:rPr>
          <w:rFonts w:ascii="宋体" w:eastAsia="宋体" w:hAnsi="宋体" w:cs="宋体" w:hint="eastAsia"/>
          <w:sz w:val="24"/>
        </w:rPr>
        <w:t>综上所述，在高中物理教学中就要坚持从电动力学角度出发，做好电磁学研究工作，教师自身也要保持积极学习态度，落实终身学习思想，在掌握物理知识特点的同时提升物理素养，以电动力学角度进行物理教学创新，挖掘物理内容中的难点，培养学生的</w:t>
      </w:r>
      <w:r>
        <w:rPr>
          <w:rFonts w:ascii="宋体" w:eastAsia="宋体" w:hAnsi="宋体" w:cs="宋体" w:hint="eastAsia"/>
          <w:sz w:val="24"/>
        </w:rPr>
        <w:t>解题能力，促进学生的未来发展。</w:t>
      </w:r>
    </w:p>
    <w:p w:rsidR="005C4610" w:rsidRDefault="00274D76">
      <w:pPr>
        <w:spacing w:line="360" w:lineRule="auto"/>
        <w:rPr>
          <w:rFonts w:ascii="宋体" w:eastAsia="宋体" w:hAnsi="宋体" w:cs="宋体"/>
          <w:b/>
          <w:bCs/>
          <w:sz w:val="24"/>
        </w:rPr>
      </w:pPr>
      <w:r>
        <w:rPr>
          <w:rFonts w:ascii="宋体" w:eastAsia="宋体" w:hAnsi="宋体" w:cs="宋体" w:hint="eastAsia"/>
          <w:b/>
          <w:bCs/>
          <w:sz w:val="24"/>
        </w:rPr>
        <w:t>参考文献：</w:t>
      </w:r>
    </w:p>
    <w:p w:rsidR="005C4610" w:rsidRDefault="00274D76">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崔燕岭</w:t>
      </w:r>
      <w:r>
        <w:rPr>
          <w:rFonts w:ascii="宋体" w:eastAsia="宋体" w:hAnsi="宋体" w:cs="宋体" w:hint="eastAsia"/>
          <w:sz w:val="24"/>
        </w:rPr>
        <w:t>.</w:t>
      </w:r>
      <w:r>
        <w:rPr>
          <w:rFonts w:ascii="宋体" w:eastAsia="宋体" w:hAnsi="宋体" w:cs="宋体"/>
          <w:sz w:val="24"/>
        </w:rPr>
        <w:t xml:space="preserve"> </w:t>
      </w:r>
      <w:r>
        <w:rPr>
          <w:rFonts w:ascii="宋体" w:eastAsia="宋体" w:hAnsi="宋体" w:cs="宋体"/>
          <w:sz w:val="24"/>
        </w:rPr>
        <w:t>娄元成</w:t>
      </w:r>
      <w:r>
        <w:rPr>
          <w:rFonts w:ascii="宋体" w:eastAsia="宋体" w:hAnsi="宋体" w:cs="宋体" w:hint="eastAsia"/>
          <w:sz w:val="24"/>
        </w:rPr>
        <w:t>.</w:t>
      </w:r>
      <w:r>
        <w:rPr>
          <w:rFonts w:ascii="宋体" w:eastAsia="宋体" w:hAnsi="宋体" w:cs="宋体"/>
          <w:sz w:val="24"/>
        </w:rPr>
        <w:t xml:space="preserve"> </w:t>
      </w:r>
      <w:r>
        <w:rPr>
          <w:rFonts w:ascii="宋体" w:eastAsia="宋体" w:hAnsi="宋体" w:cs="宋体"/>
          <w:sz w:val="24"/>
        </w:rPr>
        <w:t>张培峰</w:t>
      </w:r>
      <w:r>
        <w:rPr>
          <w:rFonts w:ascii="宋体" w:eastAsia="宋体" w:hAnsi="宋体" w:cs="宋体"/>
          <w:sz w:val="24"/>
        </w:rPr>
        <w:t xml:space="preserve">. </w:t>
      </w:r>
      <w:r>
        <w:rPr>
          <w:rFonts w:ascii="宋体" w:eastAsia="宋体" w:hAnsi="宋体" w:cs="宋体"/>
          <w:sz w:val="24"/>
        </w:rPr>
        <w:t>电磁学与电动力学的关联教学</w:t>
      </w:r>
      <w:r>
        <w:rPr>
          <w:rFonts w:ascii="宋体" w:eastAsia="宋体" w:hAnsi="宋体" w:cs="宋体"/>
          <w:sz w:val="24"/>
        </w:rPr>
        <w:t xml:space="preserve">[J]. </w:t>
      </w:r>
      <w:r>
        <w:rPr>
          <w:rFonts w:ascii="宋体" w:eastAsia="宋体" w:hAnsi="宋体" w:cs="宋体"/>
          <w:sz w:val="24"/>
        </w:rPr>
        <w:t>物理通报</w:t>
      </w:r>
      <w:r>
        <w:rPr>
          <w:rFonts w:ascii="宋体" w:eastAsia="宋体" w:hAnsi="宋体" w:cs="宋体"/>
          <w:sz w:val="24"/>
        </w:rPr>
        <w:t>, 2010</w:t>
      </w:r>
      <w:r>
        <w:rPr>
          <w:rFonts w:ascii="宋体" w:eastAsia="宋体" w:hAnsi="宋体" w:cs="宋体" w:hint="eastAsia"/>
          <w:sz w:val="24"/>
        </w:rPr>
        <w:t>,</w:t>
      </w:r>
      <w:r>
        <w:rPr>
          <w:rFonts w:ascii="宋体" w:eastAsia="宋体" w:hAnsi="宋体" w:cs="宋体"/>
          <w:sz w:val="24"/>
        </w:rPr>
        <w:t>(10)</w:t>
      </w:r>
      <w:r>
        <w:rPr>
          <w:rFonts w:ascii="宋体" w:eastAsia="宋体" w:hAnsi="宋体" w:cs="宋体" w:hint="eastAsia"/>
          <w:sz w:val="24"/>
        </w:rPr>
        <w:t>:89-89</w:t>
      </w:r>
      <w:r>
        <w:rPr>
          <w:rFonts w:ascii="宋体" w:eastAsia="宋体" w:hAnsi="宋体" w:cs="宋体"/>
          <w:sz w:val="24"/>
        </w:rPr>
        <w:t>.</w:t>
      </w:r>
    </w:p>
    <w:p w:rsidR="005C4610" w:rsidRDefault="00274D76">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冯浩</w:t>
      </w:r>
      <w:r>
        <w:rPr>
          <w:rFonts w:ascii="宋体" w:eastAsia="宋体" w:hAnsi="宋体" w:cs="宋体"/>
          <w:sz w:val="24"/>
        </w:rPr>
        <w:t xml:space="preserve">. </w:t>
      </w:r>
      <w:r>
        <w:rPr>
          <w:rFonts w:ascii="宋体" w:eastAsia="宋体" w:hAnsi="宋体" w:cs="宋体"/>
          <w:sz w:val="24"/>
        </w:rPr>
        <w:t>关于电磁学和电动力学两门课学习的体会</w:t>
      </w:r>
      <w:r>
        <w:rPr>
          <w:rFonts w:ascii="宋体" w:eastAsia="宋体" w:hAnsi="宋体" w:cs="宋体"/>
          <w:sz w:val="24"/>
        </w:rPr>
        <w:t xml:space="preserve">[J]. </w:t>
      </w:r>
      <w:r>
        <w:rPr>
          <w:rFonts w:ascii="宋体" w:eastAsia="宋体" w:hAnsi="宋体" w:cs="宋体"/>
          <w:sz w:val="24"/>
        </w:rPr>
        <w:t>教育教学论坛</w:t>
      </w:r>
      <w:r>
        <w:rPr>
          <w:rFonts w:ascii="宋体" w:eastAsia="宋体" w:hAnsi="宋体" w:cs="宋体"/>
          <w:sz w:val="24"/>
        </w:rPr>
        <w:t>, 2014</w:t>
      </w:r>
      <w:r>
        <w:rPr>
          <w:rFonts w:ascii="宋体" w:eastAsia="宋体" w:hAnsi="宋体" w:cs="宋体" w:hint="eastAsia"/>
          <w:sz w:val="24"/>
        </w:rPr>
        <w:t>,</w:t>
      </w:r>
      <w:r>
        <w:rPr>
          <w:rFonts w:ascii="宋体" w:eastAsia="宋体" w:hAnsi="宋体" w:cs="宋体"/>
          <w:sz w:val="24"/>
        </w:rPr>
        <w:t>(19):102-103.</w:t>
      </w:r>
    </w:p>
    <w:p w:rsidR="005C4610" w:rsidRDefault="00274D76">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张洪太</w:t>
      </w:r>
      <w:r>
        <w:rPr>
          <w:rFonts w:ascii="宋体" w:eastAsia="宋体" w:hAnsi="宋体" w:cs="宋体"/>
          <w:sz w:val="24"/>
        </w:rPr>
        <w:t xml:space="preserve">. </w:t>
      </w:r>
      <w:r>
        <w:rPr>
          <w:rFonts w:ascii="宋体" w:eastAsia="宋体" w:hAnsi="宋体" w:cs="宋体"/>
          <w:sz w:val="24"/>
        </w:rPr>
        <w:t>浅谈高中物理电磁学相关教学方法</w:t>
      </w:r>
      <w:r>
        <w:rPr>
          <w:rFonts w:ascii="宋体" w:eastAsia="宋体" w:hAnsi="宋体" w:cs="宋体"/>
          <w:sz w:val="24"/>
        </w:rPr>
        <w:t xml:space="preserve">[J]. </w:t>
      </w:r>
      <w:r>
        <w:rPr>
          <w:rFonts w:ascii="宋体" w:eastAsia="宋体" w:hAnsi="宋体" w:cs="宋体"/>
          <w:sz w:val="24"/>
        </w:rPr>
        <w:t>科技创新与应用</w:t>
      </w:r>
      <w:r>
        <w:rPr>
          <w:rFonts w:ascii="宋体" w:eastAsia="宋体" w:hAnsi="宋体" w:cs="宋体"/>
          <w:sz w:val="24"/>
        </w:rPr>
        <w:t>, 2012</w:t>
      </w:r>
      <w:r>
        <w:rPr>
          <w:rFonts w:ascii="宋体" w:eastAsia="宋体" w:hAnsi="宋体" w:cs="宋体" w:hint="eastAsia"/>
          <w:sz w:val="24"/>
        </w:rPr>
        <w:t>,</w:t>
      </w:r>
      <w:r>
        <w:rPr>
          <w:rFonts w:ascii="宋体" w:eastAsia="宋体" w:hAnsi="宋体" w:cs="宋体"/>
          <w:sz w:val="24"/>
        </w:rPr>
        <w:t>(26)</w:t>
      </w:r>
      <w:r>
        <w:rPr>
          <w:rFonts w:ascii="宋体" w:eastAsia="宋体" w:hAnsi="宋体" w:cs="宋体" w:hint="eastAsia"/>
          <w:sz w:val="24"/>
        </w:rPr>
        <w:t>:34-34</w:t>
      </w:r>
      <w:r>
        <w:rPr>
          <w:rFonts w:ascii="宋体" w:eastAsia="宋体" w:hAnsi="宋体" w:cs="宋体"/>
          <w:sz w:val="24"/>
        </w:rPr>
        <w:t>.</w:t>
      </w:r>
    </w:p>
    <w:sectPr w:rsidR="005C4610" w:rsidSect="005C46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1441"/>
    <w:multiLevelType w:val="singleLevel"/>
    <w:tmpl w:val="174A1441"/>
    <w:lvl w:ilvl="0">
      <w:start w:val="1"/>
      <w:numFmt w:val="chineseCounting"/>
      <w:suff w:val="nothing"/>
      <w:lvlText w:val="（%1）"/>
      <w:lvlJc w:val="left"/>
      <w:rPr>
        <w:rFonts w:hint="eastAsia"/>
      </w:rPr>
    </w:lvl>
  </w:abstractNum>
  <w:abstractNum w:abstractNumId="1">
    <w:nsid w:val="669E4763"/>
    <w:multiLevelType w:val="singleLevel"/>
    <w:tmpl w:val="669E476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DA2C72"/>
    <w:rsid w:val="00274D76"/>
    <w:rsid w:val="00380D7C"/>
    <w:rsid w:val="005C4610"/>
    <w:rsid w:val="00C5768B"/>
    <w:rsid w:val="0B1174DD"/>
    <w:rsid w:val="27913A01"/>
    <w:rsid w:val="39747A12"/>
    <w:rsid w:val="480E00C9"/>
    <w:rsid w:val="57AD53C0"/>
    <w:rsid w:val="57B05E5F"/>
    <w:rsid w:val="629868B9"/>
    <w:rsid w:val="68DA2C72"/>
    <w:rsid w:val="71E30D7A"/>
    <w:rsid w:val="76B37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61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桃之夭夭1416226464</dc:creator>
  <cp:lastModifiedBy>xbany</cp:lastModifiedBy>
  <cp:revision>2</cp:revision>
  <dcterms:created xsi:type="dcterms:W3CDTF">2020-07-02T02:40:00Z</dcterms:created>
  <dcterms:modified xsi:type="dcterms:W3CDTF">2020-07-02T02:40:00Z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