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Relationship Id="rId2" Type="http://schemas.openxmlformats.org/officeDocument/2006/relationships/extended-properties" Target="docProps/app.xml"></Relationship><Relationship Id="rId3" Type="http://schemas.openxmlformats.org/officeDocument/2006/relationships/officeDocument" Target="word/document.xml"></Relationship></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p14="http://schemas.microsoft.com/office/word/2010/wordprocessingDrawing" xmlns:w10="urn:schemas-microsoft-com:office:word" xmlns:w="http://schemas.openxmlformats.org/wordprocessingml/2006/main" xmlns:wpg="http://schemas.microsoft.com/office/word/2010/wordprocessingGroup" xmlns:wne="http://schemas.microsoft.com/office/word/2006/wordml" xmlns:wps="http://schemas.microsoft.com/office/word/2010/wordprocessingShape" xmlns:wpc="http://schemas.microsoft.com/office/word/2010/wordprocessingCanvas" xmlns:mc="http://schemas.openxmlformats.org/markup-compatibility/2006" xmlns:w14="http://schemas.microsoft.com/office/word/2010/wordml" xmlns:w15="http://schemas.microsoft.com/office/word/2012/wordml" xmlns:wpi="http://schemas.microsoft.com/office/word/2010/wordprocessingInk" xmlns:w16cid="http://schemas.microsoft.com/office/word/2016/wordml/cid" xmlns:am3d="http://schemas.microsoft.com/office/drawing/2017/model3d" xmlns:w16se="http://schemas.microsoft.com/office/word/2015/wordml/symex"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mc:Ignorable="w14 wp14">
  <w:body>
    <w:p>
      <w:pPr>
        <w:bidi w:val="0"/>
        <w:jc w:val="center"/>
        <w:spacing w:lineRule="atLeast" w:line="20"/>
        <w:pageBreakBefore w:val="0"/>
        <w:ind w:right="0" w:firstLine="0"/>
        <w:rPr>
          <w:b w:val="1"/>
          <w:color w:val="auto"/>
          <w:sz w:val="32"/>
          <w:szCs w:val="32"/>
          <w:rFonts w:ascii="宋体" w:eastAsia="宋体" w:hAnsi="宋体" w:cs="宋体"/>
        </w:rPr>
        <w:outlineLvl w:val="9"/>
        <w:snapToGrid w:val="on"/>
        <w:autoSpaceDE w:val="1"/>
        <w:autoSpaceDN w:val="1"/>
      </w:pPr>
      <w:r>
        <w:rPr>
          <w:b w:val="1"/>
          <w:color w:val="auto"/>
          <w:sz w:val="32"/>
          <w:szCs w:val="32"/>
          <w:rFonts w:ascii="宋体" w:eastAsia="宋体" w:hAnsi="宋体" w:cs="宋体"/>
        </w:rPr>
        <w:t xml:space="preserve"> 以“微”见大“,微”可足道</w:t>
      </w:r>
    </w:p>
    <w:p>
      <w:pPr>
        <w:bidi w:val="0"/>
        <w:jc w:val="center"/>
        <w:spacing w:lineRule="atLeast" w:line="20"/>
        <w:pageBreakBefore w:val="0"/>
        <w:ind w:right="0" w:firstLine="2700"/>
        <w:rPr>
          <w:b w:val="1"/>
          <w:color w:val="auto"/>
          <w:sz w:val="30"/>
          <w:szCs w:val="30"/>
          <w:rFonts w:ascii="宋体" w:eastAsia="宋体" w:hAnsi="宋体" w:cs="宋体"/>
        </w:rPr>
        <w:outlineLvl w:val="9"/>
        <w:snapToGrid w:val="on"/>
        <w:autoSpaceDE w:val="1"/>
        <w:autoSpaceDN w:val="1"/>
      </w:pPr>
      <w:r>
        <w:rPr>
          <w:b w:val="1"/>
          <w:color w:val="auto"/>
          <w:sz w:val="30"/>
          <w:szCs w:val="30"/>
          <w:rFonts w:ascii="宋体" w:eastAsia="宋体" w:hAnsi="宋体" w:cs="宋体"/>
        </w:rPr>
        <w:t xml:space="preserve">——微课在初中政治教学中的有效运用    </w:t>
      </w:r>
      <w:r>
        <w:rPr>
          <w:b w:val="1"/>
          <w:color w:val="auto"/>
          <w:sz w:val="30"/>
          <w:szCs w:val="30"/>
          <w:rFonts w:ascii="宋体" w:eastAsia="宋体" w:hAnsi="宋体" w:cs="宋体"/>
        </w:rPr>
        <w:t> </w:t>
      </w:r>
      <w:r>
        <w:rPr>
          <w:b w:val="1"/>
          <w:color w:val="auto"/>
          <w:sz w:val="24"/>
          <w:szCs w:val="24"/>
          <w:rFonts w:ascii="宋体" w:eastAsia="宋体" w:hAnsi="宋体" w:cs="宋体"/>
        </w:rPr>
        <w:t xml:space="preserve">福建省南安国光中学 黄培元 362321</w:t>
      </w:r>
      <w:r>
        <w:rPr>
          <w:b w:val="1"/>
          <w:color w:val="auto"/>
          <w:sz w:val="30"/>
          <w:szCs w:val="30"/>
          <w:rFonts w:ascii="宋体" w:eastAsia="宋体" w:hAnsi="宋体" w:cs="宋体"/>
        </w:rPr>
        <w:t> </w:t>
      </w:r>
    </w:p>
    <w:p>
      <w:pPr>
        <w:jc w:val="left"/>
        <w:rPr>
          <w:b w:val="0"/>
          <w:color w:val="auto"/>
          <w:sz w:val="21"/>
          <w:szCs w:val="21"/>
          <w:rFonts w:ascii="Calibri" w:eastAsia="宋体" w:hAnsi="宋体" w:cs="宋体"/>
        </w:rPr>
      </w:pPr>
      <w:r>
        <w:rPr>
          <w:b w:val="1"/>
          <w:color w:val="auto"/>
          <w:sz w:val="21"/>
          <w:szCs w:val="21"/>
          <w:rFonts w:ascii="Calibri" w:eastAsia="宋体" w:hAnsi="宋体" w:cs="宋体"/>
        </w:rPr>
        <w:t>摘要：</w:t>
      </w:r>
      <w:r>
        <w:rPr>
          <w:sz w:val="21"/>
          <w:szCs w:val="21"/>
          <w:rFonts w:ascii="Times New Roman" w:eastAsia="宋体" w:hAnsi="宋体" w:cs="宋体"/>
        </w:rPr>
        <w:t>随着时代的发展，对初中政治教学也要进行相应的改革，将教学方法与教育理念进</w:t>
      </w:r>
      <w:r>
        <w:rPr>
          <w:sz w:val="21"/>
          <w:szCs w:val="21"/>
          <w:rFonts w:ascii="Times New Roman" w:eastAsia="宋体" w:hAnsi="宋体" w:cs="宋体"/>
        </w:rPr>
        <w:t xml:space="preserve">行创新和优化。随着科学技术的不断发展与进步，“微时 代”已经来临，对各行各业的影</w:t>
      </w:r>
      <w:r>
        <w:rPr>
          <w:sz w:val="21"/>
          <w:szCs w:val="21"/>
          <w:rFonts w:ascii="Times New Roman" w:eastAsia="宋体" w:hAnsi="宋体" w:cs="宋体"/>
        </w:rPr>
        <w:t>响都是有目共睹的，尤其是在教育行业，起着至关重要的作用。微课，是一种新型的教学</w:t>
      </w:r>
      <w:r>
        <w:rPr>
          <w:sz w:val="21"/>
          <w:szCs w:val="21"/>
          <w:rFonts w:ascii="Times New Roman" w:eastAsia="宋体" w:hAnsi="宋体" w:cs="宋体"/>
        </w:rPr>
        <w:t>方式，在传统课堂教学的基础上加强创新，辅助传统教学，能够有效的延伸课堂教学的内</w:t>
      </w:r>
      <w:r>
        <w:rPr>
          <w:sz w:val="21"/>
          <w:szCs w:val="21"/>
          <w:rFonts w:ascii="Times New Roman" w:eastAsia="宋体" w:hAnsi="宋体" w:cs="宋体"/>
        </w:rPr>
        <w:t xml:space="preserve">涵。基于此，本文对课在初中政治教学中的有效运用进行深入性的分析。 </w:t>
      </w:r>
    </w:p>
    <w:p>
      <w:pPr>
        <w:numPr>
          <w:ilvl w:val="0"/>
          <w:numId w:val="0"/>
        </w:numPr>
        <w:jc w:val="both"/>
        <w:spacing w:lineRule="atLeast" w:line="20"/>
        <w:ind w:left="0" w:right="0" w:firstLine="0"/>
        <w:rPr>
          <w:b w:val="0"/>
          <w:color w:val="auto"/>
          <w:sz w:val="21"/>
          <w:szCs w:val="21"/>
          <w:rFonts w:ascii="Calibri" w:eastAsia="宋体" w:hAnsi="宋体" w:cs="宋体"/>
        </w:rPr>
        <w:outlineLvl w:val="9"/>
        <w:snapToGrid w:val="on"/>
      </w:pPr>
      <w:r>
        <w:rPr>
          <w:b w:val="1"/>
          <w:color w:val="auto"/>
          <w:sz w:val="21"/>
          <w:szCs w:val="21"/>
          <w:rFonts w:ascii="Calibri" w:eastAsia="宋体" w:hAnsi="宋体" w:cs="宋体"/>
        </w:rPr>
        <w:t>关键词：</w:t>
      </w:r>
      <w:r>
        <w:rPr>
          <w:b w:val="0"/>
          <w:color w:val="auto"/>
          <w:sz w:val="21"/>
          <w:szCs w:val="21"/>
          <w:rFonts w:ascii="Calibri" w:eastAsia="宋体" w:hAnsi="宋体" w:cs="宋体"/>
        </w:rPr>
        <w:t>微课；初中；政治教学</w:t>
      </w:r>
    </w:p>
    <w:p>
      <w:pPr>
        <w:jc w:val="both"/>
        <w:ind w:firstLine="410"/>
        <w:rPr>
          <w:sz w:val="21"/>
          <w:szCs w:val="21"/>
          <w:rFonts w:ascii="Times New Roman" w:eastAsia="宋体" w:hAnsi="宋体" w:cs="宋体"/>
        </w:rPr>
      </w:pPr>
      <w:r>
        <w:rPr>
          <w:sz w:val="21"/>
          <w:szCs w:val="21"/>
          <w:rFonts w:ascii="Times New Roman" w:eastAsia="宋体" w:hAnsi="宋体" w:cs="宋体"/>
        </w:rPr>
        <w:t>传统教训模式的课堂时间对于学生来讲着实太长。学生难以在课堂上长时间的保持高</w:t>
      </w:r>
      <w:r>
        <w:rPr>
          <w:sz w:val="21"/>
          <w:szCs w:val="21"/>
          <w:rFonts w:ascii="Times New Roman" w:eastAsia="宋体" w:hAnsi="宋体" w:cs="宋体"/>
        </w:rPr>
        <w:t>度集中的状态，这样就会降低学习的学习效率，影响学生学习的积极性。而微课时间短，</w:t>
      </w:r>
      <w:r>
        <w:rPr>
          <w:sz w:val="21"/>
          <w:szCs w:val="21"/>
          <w:rFonts w:ascii="Times New Roman" w:eastAsia="宋体" w:hAnsi="宋体" w:cs="宋体"/>
        </w:rPr>
        <w:t>内容精致，能够精化教学中的重难点知识。微课应运在初中政治教学中，有利于学生自主</w:t>
      </w:r>
      <w:r>
        <w:rPr>
          <w:sz w:val="21"/>
          <w:szCs w:val="21"/>
          <w:rFonts w:ascii="Times New Roman" w:eastAsia="宋体" w:hAnsi="宋体" w:cs="宋体"/>
        </w:rPr>
        <w:t>学习、自主探究，能够更好的攻克教学中的难点和难题，进而激发学生学习政治课程的兴</w:t>
      </w:r>
      <w:r>
        <w:rPr>
          <w:sz w:val="21"/>
          <w:szCs w:val="21"/>
          <w:rFonts w:ascii="Times New Roman" w:eastAsia="宋体" w:hAnsi="宋体" w:cs="宋体"/>
        </w:rPr>
        <w:t>趣，提高学生学习的有效性，提高课堂教学效率。</w:t>
      </w:r>
    </w:p>
    <w:p>
      <w:pPr>
        <w:bidi w:val="0"/>
        <w:numPr>
          <w:ilvl w:val="0"/>
          <w:numId w:val="1"/>
        </w:numPr>
        <w:jc w:val="both"/>
        <w:spacing w:lineRule="atLeast" w:line="20"/>
        <w:pageBreakBefore w:val="0"/>
        <w:ind w:left="0" w:right="0" w:firstLine="0" w:leftChars="0"/>
        <w:rPr>
          <w:b w:val="1"/>
          <w:color w:val="auto"/>
          <w:sz w:val="21"/>
          <w:szCs w:val="21"/>
          <w:rFonts w:ascii="Calibri" w:eastAsia="宋体" w:hAnsi="宋体" w:cs="宋体"/>
        </w:rPr>
        <w:outlineLvl w:val="9"/>
        <w:snapToGrid w:val="on"/>
        <w:autoSpaceDE w:val="1"/>
        <w:autoSpaceDN w:val="1"/>
      </w:pPr>
      <w:r>
        <w:rPr>
          <w:b w:val="1"/>
          <w:color w:val="auto"/>
          <w:sz w:val="21"/>
          <w:szCs w:val="21"/>
          <w:rFonts w:ascii="Calibri" w:eastAsia="宋体" w:hAnsi="宋体" w:cs="宋体"/>
        </w:rPr>
        <w:t>在初中政治课程教学前的运用策略</w:t>
      </w:r>
    </w:p>
    <w:p>
      <w:pPr>
        <w:bidi w:val="0"/>
        <w:numPr>
          <w:ilvl w:val="0"/>
          <w:numId w:val="0"/>
        </w:numPr>
        <w:jc w:val="both"/>
        <w:spacing w:lineRule="atLeast" w:line="20"/>
        <w:pageBreakBefore w:val="0"/>
        <w:ind w:left="0" w:right="0" w:firstLine="410"/>
        <w:rPr>
          <w:color w:val="0000FF"/>
          <w:sz w:val="21"/>
          <w:szCs w:val="21"/>
          <w:rFonts w:ascii="Calibri" w:eastAsia="宋体" w:hAnsi="宋体" w:cs="宋体"/>
        </w:rPr>
        <w:outlineLvl w:val="9"/>
        <w:snapToGrid w:val="on"/>
        <w:autoSpaceDE w:val="1"/>
        <w:autoSpaceDN w:val="1"/>
      </w:pPr>
      <w:r>
        <w:rPr>
          <w:color w:val="000000" w:themeColor="text1"/>
          <w:sz w:val="21"/>
          <w:szCs w:val="21"/>
          <w14:textFill>
            <w14:solidFill>
              <w14:schemeClr w14:val="tx1"/>
            </w14:solidFill>
          </w14:textFill>
          <w:rFonts w:ascii="Calibri" w:eastAsia="宋体" w:hAnsi="宋体" w:cs="宋体"/>
        </w:rPr>
        <w:t>在通常情况下，教师对学生的要求就是在学习新的一课时，需要做好课前预习准备，</w:t>
      </w:r>
      <w:r>
        <w:rPr>
          <w:color w:val="000000" w:themeColor="text1"/>
          <w:sz w:val="21"/>
          <w:szCs w:val="21"/>
          <w14:textFill>
            <w14:solidFill>
              <w14:schemeClr w14:val="tx1"/>
            </w14:solidFill>
          </w14:textFill>
          <w:rFonts w:ascii="Calibri" w:eastAsia="宋体" w:hAnsi="宋体" w:cs="宋体"/>
        </w:rPr>
        <w:t>课前预习准备能够培养学生独立思考问题和主动探究问题的能力，同时还可以有效提高课</w:t>
      </w:r>
      <w:r>
        <w:rPr>
          <w:color w:val="000000" w:themeColor="text1"/>
          <w:sz w:val="21"/>
          <w:szCs w:val="21"/>
          <w14:textFill>
            <w14:solidFill>
              <w14:schemeClr w14:val="tx1"/>
            </w14:solidFill>
          </w14:textFill>
          <w:rFonts w:ascii="Calibri" w:eastAsia="宋体" w:hAnsi="宋体" w:cs="宋体"/>
        </w:rPr>
        <w:t>堂的教学进度，提高课程教学的有效性。</w:t>
      </w:r>
      <w:r>
        <w:rPr>
          <w:color w:val="000000" w:themeColor="text1"/>
          <w:sz w:val="21"/>
          <w:szCs w:val="21"/>
          <w14:textFill>
            <w14:solidFill>
              <w14:schemeClr w14:val="tx1"/>
            </w14:solidFill>
          </w14:textFill>
          <w:rFonts w:ascii="Calibri" w:eastAsia="宋体" w:hAnsi="宋体" w:cs="宋体"/>
        </w:rPr>
        <w:t>初中思想政治教育这门学科</w:t>
      </w:r>
      <w:r>
        <w:rPr>
          <w:color w:val="000000" w:themeColor="text1"/>
          <w:sz w:val="21"/>
          <w:szCs w:val="21"/>
          <w14:textFill>
            <w14:solidFill>
              <w14:schemeClr w14:val="tx1"/>
            </w14:solidFill>
          </w14:textFill>
          <w:rFonts w:ascii="Calibri" w:eastAsia="宋体" w:hAnsi="宋体" w:cs="宋体"/>
        </w:rPr>
        <w:t>也是如此。在课程改</w:t>
      </w:r>
      <w:r>
        <w:rPr>
          <w:color w:val="000000" w:themeColor="text1"/>
          <w:sz w:val="21"/>
          <w:szCs w:val="21"/>
          <w14:textFill>
            <w14:solidFill>
              <w14:schemeClr w14:val="tx1"/>
            </w14:solidFill>
          </w14:textFill>
          <w:rFonts w:ascii="Calibri" w:eastAsia="宋体" w:hAnsi="宋体" w:cs="宋体"/>
        </w:rPr>
        <w:t>革的背景下，很多教师在上课之前都采用微视频的方式来整理所以要预习课程的相关内容，</w:t>
      </w:r>
      <w:r>
        <w:rPr>
          <w:color w:val="000000" w:themeColor="text1"/>
          <w:sz w:val="21"/>
          <w:szCs w:val="21"/>
          <w14:textFill>
            <w14:solidFill>
              <w14:schemeClr w14:val="tx1"/>
            </w14:solidFill>
          </w14:textFill>
          <w:rFonts w:ascii="Calibri" w:eastAsia="宋体" w:hAnsi="宋体" w:cs="宋体"/>
        </w:rPr>
        <w:t>之后分享给每位同学，要求学生在课前做好相关预习工作，掌握课文的核心内容</w:t>
      </w:r>
      <w:r>
        <w:rPr>
          <w:vertAlign w:val="superscript"/>
          <w:sz w:val="21"/>
          <w:szCs w:val="21"/>
          <w:rFonts w:ascii="Times New Roman" w:eastAsia="宋体" w:hAnsi="宋体" w:cs="宋体"/>
        </w:rPr>
        <w:t>[1]</w:t>
      </w:r>
      <w:r>
        <w:rPr>
          <w:color w:val="000000" w:themeColor="text1"/>
          <w:sz w:val="21"/>
          <w:szCs w:val="21"/>
          <w14:textFill>
            <w14:solidFill>
              <w14:schemeClr w14:val="tx1"/>
            </w14:solidFill>
          </w14:textFill>
          <w:rFonts w:ascii="Calibri" w:eastAsia="宋体" w:hAnsi="宋体" w:cs="宋体"/>
        </w:rPr>
        <w:t>。学生</w:t>
      </w:r>
      <w:r>
        <w:rPr>
          <w:color w:val="000000" w:themeColor="text1"/>
          <w:sz w:val="21"/>
          <w:szCs w:val="21"/>
          <w14:textFill>
            <w14:solidFill>
              <w14:schemeClr w14:val="tx1"/>
            </w14:solidFill>
          </w14:textFill>
          <w:rFonts w:ascii="Calibri" w:eastAsia="宋体" w:hAnsi="宋体" w:cs="宋体"/>
        </w:rPr>
        <w:t>在预习过程中将微视频作为预习课文的辅助工具，通过</w:t>
      </w:r>
      <w:r>
        <w:rPr>
          <w:sz w:val="21"/>
          <w:szCs w:val="21"/>
          <w:rFonts w:ascii="Times New Roman" w:eastAsia="宋体" w:hAnsi="宋体" w:cs="宋体"/>
        </w:rPr>
        <w:t>在观看微课视频的时候，进行讨论、</w:t>
      </w:r>
      <w:r>
        <w:rPr>
          <w:sz w:val="21"/>
          <w:szCs w:val="21"/>
          <w:rFonts w:ascii="Times New Roman" w:eastAsia="宋体" w:hAnsi="宋体" w:cs="宋体"/>
        </w:rPr>
        <w:t>思考方式从而更好的掌握政治教材中的知识点、消化政治教材中的难点。这种教学模式有</w:t>
      </w:r>
      <w:r>
        <w:rPr>
          <w:sz w:val="21"/>
          <w:szCs w:val="21"/>
          <w:rFonts w:ascii="Times New Roman" w:eastAsia="宋体" w:hAnsi="宋体" w:cs="宋体"/>
        </w:rPr>
        <w:t>利于学生进行自主学习，避免传统的教师对学生以灌输的方式进行教学，同时</w:t>
      </w:r>
      <w:r>
        <w:rPr>
          <w:color w:val="000000" w:themeColor="text1"/>
          <w:sz w:val="21"/>
          <w:szCs w:val="21"/>
          <w14:textFill>
            <w14:solidFill>
              <w14:schemeClr w14:val="tx1"/>
            </w14:solidFill>
          </w14:textFill>
          <w:rFonts w:ascii="Calibri" w:eastAsia="宋体" w:hAnsi="宋体" w:cs="宋体"/>
        </w:rPr>
        <w:t>还可以对下</w:t>
      </w:r>
      <w:r>
        <w:rPr>
          <w:color w:val="000000" w:themeColor="text1"/>
          <w:sz w:val="21"/>
          <w:szCs w:val="21"/>
          <w14:textFill>
            <w14:solidFill>
              <w14:schemeClr w14:val="tx1"/>
            </w14:solidFill>
          </w14:textFill>
          <w:rFonts w:ascii="Calibri" w:eastAsia="宋体" w:hAnsi="宋体" w:cs="宋体"/>
        </w:rPr>
        <w:t>节课的内容有一个整体上的印象，能够有效提升学习预习的效率和质量</w:t>
      </w:r>
      <w:r>
        <w:rPr>
          <w:vertAlign w:val="superscript"/>
          <w:sz w:val="21"/>
          <w:szCs w:val="21"/>
          <w:rFonts w:ascii="Times New Roman" w:eastAsia="宋体" w:hAnsi="宋体" w:cs="宋体"/>
        </w:rPr>
        <w:t>[2]</w:t>
      </w:r>
      <w:r>
        <w:rPr>
          <w:color w:val="000000" w:themeColor="text1"/>
          <w:sz w:val="21"/>
          <w:szCs w:val="21"/>
          <w14:textFill>
            <w14:solidFill>
              <w14:schemeClr w14:val="tx1"/>
            </w14:solidFill>
          </w14:textFill>
          <w:rFonts w:ascii="Calibri" w:eastAsia="宋体" w:hAnsi="宋体" w:cs="宋体"/>
        </w:rPr>
        <w:t>。微课的重要性</w:t>
      </w:r>
      <w:r>
        <w:rPr>
          <w:color w:val="000000" w:themeColor="text1"/>
          <w:sz w:val="21"/>
          <w:szCs w:val="21"/>
          <w14:textFill>
            <w14:solidFill>
              <w14:schemeClr w14:val="tx1"/>
            </w14:solidFill>
          </w14:textFill>
          <w:rFonts w:ascii="Calibri" w:eastAsia="宋体" w:hAnsi="宋体" w:cs="宋体"/>
        </w:rPr>
        <w:t>还可以体现在教学内容的重点和难点上，教师在对重点知识进行讲解的过程中，可以以微</w:t>
      </w:r>
      <w:r>
        <w:rPr>
          <w:color w:val="000000" w:themeColor="text1"/>
          <w:sz w:val="21"/>
          <w:szCs w:val="21"/>
          <w14:textFill>
            <w14:solidFill>
              <w14:schemeClr w14:val="tx1"/>
            </w14:solidFill>
          </w14:textFill>
          <w:rFonts w:ascii="Calibri" w:eastAsia="宋体" w:hAnsi="宋体" w:cs="宋体"/>
        </w:rPr>
        <w:t>视频的方式来引导学生对重难点知识加强关注。例如：学生在预习，引导学生在预习的过</w:t>
      </w:r>
      <w:r>
        <w:rPr>
          <w:color w:val="000000" w:themeColor="text1"/>
          <w:sz w:val="21"/>
          <w:szCs w:val="21"/>
          <w14:textFill>
            <w14:solidFill>
              <w14:schemeClr w14:val="tx1"/>
            </w14:solidFill>
          </w14:textFill>
          <w:rFonts w:ascii="Calibri" w:eastAsia="宋体" w:hAnsi="宋体" w:cs="宋体"/>
        </w:rPr>
        <w:t xml:space="preserve">程中关注相 关问题。比如说，学生正在预习“责任与角色同在”相关内容，这章节的重点</w:t>
      </w:r>
      <w:r>
        <w:rPr>
          <w:color w:val="000000" w:themeColor="text1"/>
          <w:sz w:val="21"/>
          <w:szCs w:val="21"/>
          <w14:textFill>
            <w14:solidFill>
              <w14:schemeClr w14:val="tx1"/>
            </w14:solidFill>
          </w14:textFill>
          <w:rFonts w:ascii="Calibri" w:eastAsia="宋体" w:hAnsi="宋体" w:cs="宋体"/>
        </w:rPr>
        <w:t>和难点知识责任的来源是神门，教师制作微视频的过程中就需要将其内容作为重点考虑，</w:t>
      </w:r>
      <w:r>
        <w:rPr>
          <w:color w:val="000000" w:themeColor="text1"/>
          <w:sz w:val="21"/>
          <w:szCs w:val="21"/>
          <w14:textFill>
            <w14:solidFill>
              <w14:schemeClr w14:val="tx1"/>
            </w14:solidFill>
          </w14:textFill>
          <w:rFonts w:ascii="Calibri" w:eastAsia="宋体" w:hAnsi="宋体" w:cs="宋体"/>
        </w:rPr>
        <w:t>能够引导学生正确预习，把控好学生预习的方向，利于为后续学习提供动力，提高学生对</w:t>
      </w:r>
      <w:r>
        <w:rPr>
          <w:color w:val="000000" w:themeColor="text1"/>
          <w:sz w:val="21"/>
          <w:szCs w:val="21"/>
          <w14:textFill>
            <w14:solidFill>
              <w14:schemeClr w14:val="tx1"/>
            </w14:solidFill>
          </w14:textFill>
          <w:rFonts w:ascii="Calibri" w:eastAsia="宋体" w:hAnsi="宋体" w:cs="宋体"/>
        </w:rPr>
        <w:t>学习初中政治的积极性。</w:t>
      </w:r>
    </w:p>
    <w:p>
      <w:pPr>
        <w:bidi w:val="0"/>
        <w:numPr>
          <w:ilvl w:val="0"/>
          <w:numId w:val="1"/>
        </w:numPr>
        <w:jc w:val="both"/>
        <w:spacing w:lineRule="atLeast" w:line="20"/>
        <w:pageBreakBefore w:val="0"/>
        <w:ind w:left="0" w:right="0" w:firstLine="0" w:leftChars="0"/>
        <w:rPr>
          <w:b w:val="1"/>
          <w:color w:val="auto"/>
          <w:sz w:val="21"/>
          <w:szCs w:val="21"/>
          <w:rFonts w:ascii="Calibri" w:eastAsia="宋体" w:hAnsi="宋体" w:cs="宋体"/>
        </w:rPr>
        <w:outlineLvl w:val="9"/>
        <w:snapToGrid w:val="on"/>
        <w:autoSpaceDE w:val="1"/>
        <w:autoSpaceDN w:val="1"/>
      </w:pPr>
      <w:r>
        <w:rPr>
          <w:b w:val="1"/>
          <w:color w:val="auto"/>
          <w:sz w:val="21"/>
          <w:szCs w:val="21"/>
          <w:rFonts w:ascii="Calibri" w:eastAsia="宋体" w:hAnsi="宋体" w:cs="宋体"/>
        </w:rPr>
        <w:t>在初中政治课程教学中的运用策略</w:t>
      </w:r>
    </w:p>
    <w:p>
      <w:pPr>
        <w:bidi w:val="0"/>
        <w:numPr>
          <w:ilvl w:val="0"/>
          <w:numId w:val="0"/>
        </w:numPr>
        <w:jc w:val="both"/>
        <w:spacing w:lineRule="atLeast" w:line="20"/>
        <w:pageBreakBefore w:val="0"/>
        <w:ind w:left="0" w:right="0" w:firstLine="410" w:leftChars="0"/>
        <w:rPr>
          <w:color w:val="auto"/>
          <w:sz w:val="21"/>
          <w:szCs w:val="21"/>
          <w:rFonts w:ascii="Calibri" w:eastAsia="宋体" w:hAnsi="宋体" w:cs="宋体"/>
        </w:rPr>
        <w:outlineLvl w:val="9"/>
        <w:snapToGrid w:val="on"/>
        <w:autoSpaceDE w:val="1"/>
        <w:autoSpaceDN w:val="1"/>
      </w:pPr>
      <w:r>
        <w:rPr>
          <w:sz w:val="21"/>
          <w:szCs w:val="21"/>
          <w:rFonts w:ascii="Times New Roman" w:eastAsia="宋体" w:hAnsi="宋体" w:cs="宋体"/>
        </w:rPr>
        <w:t>微课是目前新型的一中教学方式，教师根据教学大纲将小学数学教材中的知识点，尤</w:t>
      </w:r>
      <w:r>
        <w:rPr>
          <w:sz w:val="21"/>
          <w:szCs w:val="21"/>
          <w:rFonts w:ascii="Times New Roman" w:eastAsia="宋体" w:hAnsi="宋体" w:cs="宋体"/>
        </w:rPr>
        <w:t>其是难点和重点，制作成视频，通过视频对学生进行相关知识的教学。另外，教师还可以</w:t>
      </w:r>
      <w:r>
        <w:rPr>
          <w:sz w:val="21"/>
          <w:szCs w:val="21"/>
          <w:rFonts w:ascii="Times New Roman" w:eastAsia="宋体" w:hAnsi="宋体" w:cs="宋体"/>
        </w:rPr>
        <w:t>将这些短视频放到班级的交流平台上面或者上传到微信的朋友圈，便于学生在任何时间、</w:t>
      </w:r>
      <w:r>
        <w:rPr>
          <w:sz w:val="21"/>
          <w:szCs w:val="21"/>
          <w:rFonts w:ascii="Times New Roman" w:eastAsia="宋体" w:hAnsi="宋体" w:cs="宋体"/>
        </w:rPr>
        <w:t>任何地方都可以观看。传统的教学方式是学生只能够在学校的课堂上进行学习，而且每节</w:t>
      </w:r>
      <w:r>
        <w:rPr>
          <w:sz w:val="21"/>
          <w:szCs w:val="21"/>
          <w:rFonts w:ascii="Times New Roman" w:eastAsia="宋体" w:hAnsi="宋体" w:cs="宋体"/>
        </w:rPr>
        <w:t>课只有45分钟，在课堂的后半程中，由于注意力不集中或其他的原因，对教师所讲内容不</w:t>
      </w:r>
      <w:r>
        <w:rPr>
          <w:sz w:val="21"/>
          <w:szCs w:val="21"/>
          <w:rFonts w:ascii="Times New Roman" w:eastAsia="宋体" w:hAnsi="宋体" w:cs="宋体"/>
        </w:rPr>
        <w:t>理解或者没听清，无法再来一遍</w:t>
      </w:r>
      <w:r>
        <w:rPr>
          <w:vertAlign w:val="superscript"/>
          <w:sz w:val="21"/>
          <w:szCs w:val="21"/>
          <w:rFonts w:ascii="Times New Roman" w:eastAsia="宋体" w:hAnsi="宋体" w:cs="宋体"/>
        </w:rPr>
        <w:t>[3]</w:t>
      </w:r>
      <w:r>
        <w:rPr>
          <w:sz w:val="21"/>
          <w:szCs w:val="21"/>
          <w:rFonts w:ascii="Times New Roman" w:eastAsia="宋体" w:hAnsi="宋体" w:cs="宋体"/>
        </w:rPr>
        <w:t>。</w:t>
      </w:r>
      <w:r>
        <w:rPr>
          <w:color w:val="auto"/>
          <w:sz w:val="21"/>
          <w:szCs w:val="21"/>
          <w:rFonts w:ascii="Calibri" w:eastAsia="宋体" w:hAnsi="宋体" w:cs="宋体"/>
        </w:rPr>
        <w:t>微课</w:t>
      </w:r>
      <w:r>
        <w:rPr>
          <w:sz w:val="21"/>
          <w:szCs w:val="21"/>
          <w:rFonts w:ascii="Times New Roman" w:eastAsia="宋体" w:hAnsi="宋体" w:cs="宋体"/>
        </w:rPr>
        <w:t>就可以很好地避免这种情况的发生，可以给枯燥</w:t>
      </w:r>
      <w:r>
        <w:rPr>
          <w:sz w:val="21"/>
          <w:szCs w:val="21"/>
          <w:rFonts w:ascii="Times New Roman" w:eastAsia="宋体" w:hAnsi="宋体" w:cs="宋体"/>
        </w:rPr>
        <w:t>无味的政治课添加更多的趣味性和灵活性，能够更好的</w:t>
      </w:r>
      <w:r>
        <w:rPr>
          <w:color w:val="auto"/>
          <w:sz w:val="21"/>
          <w:szCs w:val="21"/>
          <w:rFonts w:ascii="Calibri" w:eastAsia="宋体" w:hAnsi="宋体" w:cs="宋体"/>
        </w:rPr>
        <w:t>吸引学生的注意力，提高学生的学</w:t>
      </w:r>
      <w:r>
        <w:rPr>
          <w:color w:val="auto"/>
          <w:sz w:val="21"/>
          <w:szCs w:val="21"/>
          <w:rFonts w:ascii="Calibri" w:eastAsia="宋体" w:hAnsi="宋体" w:cs="宋体"/>
        </w:rPr>
        <w:t>习效率，有效把控教学的实效性。</w:t>
      </w:r>
      <w:r>
        <w:rPr>
          <w:sz w:val="21"/>
          <w:szCs w:val="21"/>
          <w:rFonts w:ascii="Times New Roman" w:eastAsia="宋体" w:hAnsi="宋体" w:cs="宋体"/>
        </w:rPr>
        <w:t>另外，由于教学器材的缺乏或者不适合在课堂上实际操</w:t>
      </w:r>
      <w:r>
        <w:rPr>
          <w:sz w:val="21"/>
          <w:szCs w:val="21"/>
          <w:rFonts w:ascii="Times New Roman" w:eastAsia="宋体" w:hAnsi="宋体" w:cs="宋体"/>
        </w:rPr>
        <w:t>作的实验，视频教学能够很好地将其展示出来。例如：在讲解“了解祖国，爱我中华”一</w:t>
      </w:r>
      <w:r>
        <w:rPr>
          <w:sz w:val="21"/>
          <w:szCs w:val="21"/>
          <w:rFonts w:ascii="Times New Roman" w:eastAsia="宋体" w:hAnsi="宋体" w:cs="宋体"/>
        </w:rPr>
        <w:t>课程时，教师需要将目前我国发展的状况和政策</w:t>
      </w:r>
      <w:r>
        <w:rPr>
          <w:color w:val="auto"/>
          <w:sz w:val="21"/>
          <w:szCs w:val="21"/>
          <w:rFonts w:ascii="Calibri" w:eastAsia="宋体" w:hAnsi="宋体" w:cs="宋体"/>
        </w:rPr>
        <w:t>添加进去，采用最佳生动形象的例子来突</w:t>
      </w:r>
      <w:r>
        <w:rPr>
          <w:color w:val="auto"/>
          <w:sz w:val="21"/>
          <w:szCs w:val="21"/>
          <w:rFonts w:ascii="Calibri" w:eastAsia="宋体" w:hAnsi="宋体" w:cs="宋体"/>
        </w:rPr>
        <w:t>出文章内容的核心，从而</w:t>
      </w:r>
      <w:r>
        <w:rPr>
          <w:sz w:val="21"/>
          <w:szCs w:val="21"/>
          <w:rFonts w:ascii="Times New Roman" w:eastAsia="宋体" w:hAnsi="宋体" w:cs="宋体"/>
        </w:rPr>
        <w:t>充分激发学生对于学习的主观能动性和客观高效性，</w:t>
      </w:r>
      <w:r>
        <w:rPr>
          <w:color w:val="auto"/>
          <w:sz w:val="21"/>
          <w:szCs w:val="21"/>
          <w:rFonts w:ascii="Calibri" w:eastAsia="宋体" w:hAnsi="宋体" w:cs="宋体"/>
        </w:rPr>
        <w:t>使学生可以</w:t>
      </w:r>
      <w:r>
        <w:rPr>
          <w:color w:val="auto"/>
          <w:sz w:val="21"/>
          <w:szCs w:val="21"/>
          <w:rFonts w:ascii="Calibri" w:eastAsia="宋体" w:hAnsi="宋体" w:cs="宋体"/>
        </w:rPr>
        <w:t>更好的把握本章节的教学内容，</w:t>
      </w:r>
      <w:r>
        <w:rPr>
          <w:sz w:val="21"/>
          <w:szCs w:val="21"/>
          <w:rFonts w:ascii="Times New Roman" w:eastAsia="宋体" w:hAnsi="宋体" w:cs="宋体"/>
        </w:rPr>
        <w:t>提升学习的学习效率。</w:t>
      </w:r>
    </w:p>
    <w:p>
      <w:pPr>
        <w:bidi w:val="0"/>
        <w:numPr>
          <w:ilvl w:val="0"/>
          <w:numId w:val="1"/>
        </w:numPr>
        <w:jc w:val="both"/>
        <w:spacing w:lineRule="atLeast" w:line="20"/>
        <w:pageBreakBefore w:val="0"/>
        <w:ind w:left="0" w:right="0" w:firstLine="0" w:leftChars="0"/>
        <w:rPr>
          <w:b w:val="1"/>
          <w:color w:val="auto"/>
          <w:sz w:val="21"/>
          <w:szCs w:val="21"/>
          <w:rFonts w:ascii="Calibri" w:eastAsia="宋体" w:hAnsi="宋体" w:cs="宋体"/>
        </w:rPr>
        <w:outlineLvl w:val="9"/>
        <w:snapToGrid w:val="on"/>
        <w:autoSpaceDE w:val="1"/>
        <w:autoSpaceDN w:val="1"/>
      </w:pPr>
      <w:r>
        <w:rPr>
          <w:b w:val="1"/>
          <w:color w:val="auto"/>
          <w:sz w:val="21"/>
          <w:szCs w:val="21"/>
          <w:rFonts w:ascii="Calibri" w:eastAsia="宋体" w:hAnsi="宋体" w:cs="宋体"/>
        </w:rPr>
        <w:t>在初中政治课程教学后的运用策略</w:t>
      </w:r>
    </w:p>
    <w:p>
      <w:pPr>
        <w:numPr>
          <w:ilvl w:val="0"/>
          <w:numId w:val="0"/>
        </w:numPr>
        <w:jc w:val="both"/>
        <w:ind w:left="0" w:right="0" w:firstLine="410"/>
        <w:rPr>
          <w:color w:val="000000" w:themeColor="text1"/>
          <w:sz w:val="21"/>
          <w:szCs w:val="21"/>
          <w14:textFill>
            <w14:solidFill>
              <w14:schemeClr w14:val="tx1"/>
            </w14:solidFill>
          </w14:textFill>
          <w:rFonts w:ascii="Calibri" w:eastAsia="宋体" w:hAnsi="宋体" w:cs="宋体"/>
        </w:rPr>
      </w:pPr>
      <w:r>
        <w:rPr>
          <w:color w:val="auto"/>
          <w:sz w:val="21"/>
          <w:szCs w:val="21"/>
          <w:rFonts w:ascii="Calibri" w:eastAsia="宋体" w:hAnsi="宋体" w:cs="宋体"/>
        </w:rPr>
        <w:t>课后作业主要是对课堂学习的内容进行巩固和检验，如何布置课后作业才可以将其作</w:t>
      </w:r>
      <w:r>
        <w:rPr>
          <w:color w:val="auto"/>
          <w:sz w:val="21"/>
          <w:szCs w:val="21"/>
          <w:rFonts w:ascii="Calibri" w:eastAsia="宋体" w:hAnsi="宋体" w:cs="宋体"/>
        </w:rPr>
        <w:t>用发挥到实处。随着科学技术的不断发展，微课在教学中应运而生，教师通过利用微视频</w:t>
      </w:r>
      <w:r>
        <w:rPr>
          <w:color w:val="auto"/>
          <w:sz w:val="21"/>
          <w:szCs w:val="21"/>
          <w:rFonts w:ascii="Calibri" w:eastAsia="宋体" w:hAnsi="宋体" w:cs="宋体"/>
        </w:rPr>
        <w:t>可以</w:t>
      </w:r>
      <w:r>
        <w:rPr>
          <w:sz w:val="21"/>
          <w:szCs w:val="21"/>
          <w:rFonts w:ascii="Times New Roman" w:eastAsia="宋体" w:hAnsi="宋体" w:cs="宋体"/>
        </w:rPr>
        <w:t>将教材上的知识点录制成简短的小视频，</w:t>
      </w:r>
      <w:r>
        <w:rPr>
          <w:color w:val="auto"/>
          <w:sz w:val="21"/>
          <w:szCs w:val="21"/>
          <w:rFonts w:ascii="Calibri" w:eastAsia="宋体" w:hAnsi="宋体" w:cs="宋体"/>
        </w:rPr>
        <w:t>学生可以通过下载微视频</w:t>
      </w:r>
      <w:r>
        <w:rPr>
          <w:sz w:val="21"/>
          <w:szCs w:val="21"/>
          <w:rFonts w:ascii="Times New Roman" w:eastAsia="宋体" w:hAnsi="宋体" w:cs="宋体"/>
        </w:rPr>
        <w:t>对课堂上不理解的</w:t>
      </w:r>
      <w:r>
        <w:rPr>
          <w:sz w:val="21"/>
          <w:szCs w:val="21"/>
          <w:rFonts w:ascii="Times New Roman" w:eastAsia="宋体" w:hAnsi="宋体" w:cs="宋体"/>
        </w:rPr>
        <w:t>地方或者理解不深的地方，在课后就可以重点复习。通过教师在视频中的详细讲解，学生</w:t>
      </w:r>
      <w:r>
        <w:rPr>
          <w:sz w:val="21"/>
          <w:szCs w:val="21"/>
          <w:rFonts w:ascii="Times New Roman" w:eastAsia="宋体" w:hAnsi="宋体" w:cs="宋体"/>
        </w:rPr>
        <w:t>就可以对自己不理解的知识点进行反复的复习，进而提高自己对知识全面性的掌握。</w:t>
      </w:r>
      <w:r>
        <w:rPr>
          <w:color w:val="auto"/>
          <w:sz w:val="21"/>
          <w:szCs w:val="21"/>
          <w:rFonts w:ascii="Calibri" w:eastAsia="宋体" w:hAnsi="宋体" w:cs="宋体"/>
        </w:rPr>
        <w:t>学生</w:t>
      </w:r>
      <w:r>
        <w:rPr>
          <w:color w:val="auto"/>
          <w:sz w:val="21"/>
          <w:szCs w:val="21"/>
          <w:rFonts w:ascii="Calibri" w:eastAsia="宋体" w:hAnsi="宋体" w:cs="宋体"/>
        </w:rPr>
        <w:t>通过用微视频来观看教师做录制的视频，能够有效培养学生自主学习的能力，培养学生独</w:t>
      </w:r>
      <w:r>
        <w:rPr>
          <w:color w:val="auto"/>
          <w:sz w:val="21"/>
          <w:szCs w:val="21"/>
          <w:rFonts w:ascii="Calibri" w:eastAsia="宋体" w:hAnsi="宋体" w:cs="宋体"/>
        </w:rPr>
        <w:t>立思考问题的能力，同时还可以节约更多的课堂时间。</w:t>
      </w:r>
      <w:r>
        <w:rPr>
          <w:sz w:val="21"/>
          <w:szCs w:val="21"/>
          <w:rFonts w:ascii="Times New Roman" w:eastAsia="宋体" w:hAnsi="宋体" w:cs="宋体"/>
        </w:rPr>
        <w:t>另外，学生还可以通过微课控制自</w:t>
      </w:r>
      <w:r>
        <w:rPr>
          <w:sz w:val="21"/>
          <w:szCs w:val="21"/>
          <w:rFonts w:ascii="Times New Roman" w:eastAsia="宋体" w:hAnsi="宋体" w:cs="宋体"/>
        </w:rPr>
        <w:t>己的学习进度，自由的规划自己的学习任务，从而提高学习的质量。由于微课时间比较短，</w:t>
      </w:r>
      <w:r>
        <w:rPr>
          <w:sz w:val="21"/>
          <w:szCs w:val="21"/>
          <w:rFonts w:ascii="Times New Roman" w:eastAsia="宋体" w:hAnsi="宋体" w:cs="宋体"/>
        </w:rPr>
        <w:t>每个视频的时间在十分钟左右，其内容</w:t>
      </w:r>
      <w:r>
        <w:rPr>
          <w:color w:val="auto"/>
          <w:sz w:val="21"/>
          <w:szCs w:val="21"/>
          <w:rFonts w:ascii="Calibri" w:eastAsia="宋体" w:hAnsi="宋体" w:cs="宋体"/>
        </w:rPr>
        <w:t>短小精致，能够帮助学生节约学习时间，节约下来</w:t>
      </w:r>
      <w:r>
        <w:rPr>
          <w:color w:val="auto"/>
          <w:sz w:val="21"/>
          <w:szCs w:val="21"/>
          <w:rFonts w:ascii="Calibri" w:eastAsia="宋体" w:hAnsi="宋体" w:cs="宋体"/>
        </w:rPr>
        <w:t>的时间可以更好的</w:t>
      </w:r>
      <w:r>
        <w:rPr>
          <w:color w:val="000000" w:themeColor="text1"/>
          <w:sz w:val="21"/>
          <w:szCs w:val="21"/>
          <w14:textFill>
            <w14:solidFill>
              <w14:schemeClr w14:val="tx1"/>
            </w14:solidFill>
          </w14:textFill>
          <w:rFonts w:ascii="Calibri" w:eastAsia="宋体" w:hAnsi="宋体" w:cs="宋体"/>
        </w:rPr>
        <w:t>休息，实现劳逸结合，进而帮助学生更加高效的学习，</w:t>
      </w:r>
      <w:r>
        <w:rPr>
          <w:color w:val="000000" w:themeColor="text1"/>
          <w:sz w:val="21"/>
          <w:szCs w:val="21"/>
          <w14:textFill>
            <w14:solidFill>
              <w14:schemeClr w14:val="tx1"/>
            </w14:solidFill>
          </w14:textFill>
          <w:rFonts w:ascii="Times New Roman" w:eastAsia="宋体" w:hAnsi="宋体" w:cs="宋体"/>
        </w:rPr>
        <w:t>提升学生的学习</w:t>
      </w:r>
      <w:r>
        <w:rPr>
          <w:color w:val="000000" w:themeColor="text1"/>
          <w:sz w:val="21"/>
          <w:szCs w:val="21"/>
          <w14:textFill>
            <w14:solidFill>
              <w14:schemeClr w14:val="tx1"/>
            </w14:solidFill>
          </w14:textFill>
          <w:rFonts w:ascii="Times New Roman" w:eastAsia="宋体" w:hAnsi="宋体" w:cs="宋体"/>
        </w:rPr>
        <w:t>效率。</w:t>
      </w:r>
    </w:p>
    <w:p>
      <w:pPr>
        <w:bidi w:val="0"/>
        <w:jc w:val="both"/>
        <w:spacing w:lineRule="atLeast" w:line="20"/>
        <w:pageBreakBefore w:val="0"/>
        <w:ind w:right="0" w:firstLine="0"/>
        <w:rPr>
          <w:b w:val="1"/>
          <w:color w:val="000000" w:themeColor="text1"/>
          <w:sz w:val="21"/>
          <w:szCs w:val="21"/>
          <w14:textFill>
            <w14:solidFill>
              <w14:schemeClr w14:val="tx1"/>
            </w14:solidFill>
          </w14:textFill>
          <w:rFonts w:ascii="Calibri" w:eastAsia="宋体" w:hAnsi="宋体" w:cs="宋体"/>
        </w:rPr>
        <w:outlineLvl w:val="9"/>
        <w:snapToGrid w:val="on"/>
        <w:autoSpaceDE w:val="1"/>
        <w:autoSpaceDN w:val="1"/>
      </w:pPr>
      <w:r>
        <w:rPr>
          <w:b w:val="1"/>
          <w:color w:val="000000" w:themeColor="text1"/>
          <w:sz w:val="21"/>
          <w:szCs w:val="21"/>
          <w14:textFill>
            <w14:solidFill>
              <w14:schemeClr w14:val="tx1"/>
            </w14:solidFill>
          </w14:textFill>
          <w:rFonts w:ascii="Calibri" w:eastAsia="宋体" w:hAnsi="宋体" w:cs="宋体"/>
        </w:rPr>
        <w:t>结束语</w:t>
      </w:r>
    </w:p>
    <w:p>
      <w:pPr>
        <w:bidi w:val="0"/>
        <w:jc w:val="both"/>
        <w:spacing w:lineRule="atLeast" w:line="20"/>
        <w:pageBreakBefore w:val="0"/>
        <w:ind w:left="0" w:right="0" w:firstLine="410" w:leftChars="0"/>
        <w:rPr>
          <w:sz w:val="21"/>
          <w:szCs w:val="21"/>
          <w:rFonts w:ascii="Times New Roman" w:eastAsia="宋体" w:hAnsi="宋体" w:cs="宋体"/>
        </w:rPr>
        <w:outlineLvl w:val="9"/>
        <w:snapToGrid w:val="on"/>
        <w:autoSpaceDE w:val="1"/>
        <w:autoSpaceDN w:val="1"/>
      </w:pPr>
      <w:r>
        <w:rPr>
          <w:b w:val="0"/>
          <w:color w:val="000000" w:themeColor="text1"/>
          <w:sz w:val="21"/>
          <w:szCs w:val="21"/>
          <w14:textFill>
            <w14:solidFill>
              <w14:schemeClr w14:val="tx1"/>
            </w14:solidFill>
          </w14:textFill>
          <w:rFonts w:ascii="Calibri" w:eastAsia="宋体" w:hAnsi="宋体" w:cs="宋体"/>
        </w:rPr>
        <w:t>综上所述，</w:t>
      </w:r>
      <w:r>
        <w:rPr>
          <w:color w:val="000000" w:themeColor="text1"/>
          <w:sz w:val="21"/>
          <w:szCs w:val="21"/>
          <w14:textFill>
            <w14:solidFill>
              <w14:schemeClr w14:val="tx1"/>
            </w14:solidFill>
          </w14:textFill>
          <w:rFonts w:ascii="Times New Roman" w:eastAsia="宋体" w:hAnsi="宋体" w:cs="宋体"/>
        </w:rPr>
        <w:t>微课是一种新型的教学模式，教师通过利用微课能够加强课前预习，巩固</w:t>
      </w:r>
      <w:r>
        <w:rPr>
          <w:color w:val="000000" w:themeColor="text1"/>
          <w:sz w:val="21"/>
          <w:szCs w:val="21"/>
          <w14:textFill>
            <w14:solidFill>
              <w14:schemeClr w14:val="tx1"/>
            </w14:solidFill>
          </w14:textFill>
          <w:rFonts w:ascii="Times New Roman" w:eastAsia="宋体" w:hAnsi="宋体" w:cs="宋体"/>
        </w:rPr>
        <w:t>重难点知识，能够有效提高学生学习的积极性和主动性，培养学生自主学习的能力和自助</w:t>
      </w:r>
      <w:r>
        <w:rPr>
          <w:color w:val="000000" w:themeColor="text1"/>
          <w:sz w:val="21"/>
          <w:szCs w:val="21"/>
          <w14:textFill>
            <w14:solidFill>
              <w14:schemeClr w14:val="tx1"/>
            </w14:solidFill>
          </w14:textFill>
          <w:rFonts w:ascii="Times New Roman" w:eastAsia="宋体" w:hAnsi="宋体" w:cs="宋体"/>
        </w:rPr>
        <w:t>探究的意识，进而提升学习的</w:t>
      </w:r>
      <w:r>
        <w:rPr>
          <w:sz w:val="21"/>
          <w:szCs w:val="21"/>
          <w:rFonts w:ascii="Times New Roman" w:eastAsia="宋体" w:hAnsi="宋体" w:cs="宋体"/>
        </w:rPr>
        <w:t>有效性，同时将传统的课堂教学模式与微课视频教学模式进</w:t>
      </w:r>
      <w:r>
        <w:rPr>
          <w:sz w:val="21"/>
          <w:szCs w:val="21"/>
          <w:rFonts w:ascii="Times New Roman" w:eastAsia="宋体" w:hAnsi="宋体" w:cs="宋体"/>
        </w:rPr>
        <w:t>行有效的结合，从而建立完善的教学体系，能够有效避免学生在学习的过程中产生疲劳，</w:t>
      </w:r>
      <w:r>
        <w:rPr>
          <w:sz w:val="21"/>
          <w:szCs w:val="21"/>
          <w:rFonts w:ascii="Times New Roman" w:eastAsia="宋体" w:hAnsi="宋体" w:cs="宋体"/>
        </w:rPr>
        <w:t>能够实现劳逸结合，为后续更好的学习奠定良好的基础。</w:t>
      </w:r>
    </w:p>
    <w:p>
      <w:pPr>
        <w:bidi w:val="0"/>
        <w:jc w:val="both"/>
        <w:spacing w:lineRule="atLeast" w:line="20"/>
        <w:pageBreakBefore w:val="0"/>
        <w:ind w:left="0" w:right="0" w:firstLine="0" w:leftChars="0"/>
        <w:rPr>
          <w:b w:val="1"/>
          <w:sz w:val="21"/>
          <w:szCs w:val="21"/>
          <w:rFonts w:ascii="Calibri" w:eastAsia="宋体" w:hAnsi="宋体" w:cs="宋体"/>
        </w:rPr>
        <w:outlineLvl w:val="9"/>
        <w:snapToGrid w:val="on"/>
        <w:autoSpaceDE w:val="1"/>
        <w:autoSpaceDN w:val="1"/>
      </w:pPr>
      <w:r>
        <w:rPr>
          <w:b w:val="1"/>
          <w:sz w:val="21"/>
          <w:szCs w:val="21"/>
          <w:rFonts w:ascii="Calibri" w:eastAsia="宋体" w:hAnsi="宋体" w:cs="宋体"/>
        </w:rPr>
        <w:t>参考文献</w:t>
      </w:r>
    </w:p>
    <w:p>
      <w:pPr>
        <w:bidi w:val="0"/>
        <w:jc w:val="both"/>
        <w:spacing w:lineRule="atLeast" w:line="20"/>
        <w:pageBreakBefore w:val="0"/>
        <w:ind w:left="0" w:right="0" w:firstLine="0" w:leftChars="0"/>
        <w:rPr>
          <w:b w:val="0"/>
          <w:sz w:val="21"/>
          <w:szCs w:val="21"/>
          <w:rFonts w:ascii="Calibri" w:eastAsia="宋体" w:hAnsi="宋体" w:cs="宋体"/>
        </w:rPr>
        <w:outlineLvl w:val="9"/>
        <w:snapToGrid w:val="on"/>
        <w:autoSpaceDE w:val="1"/>
        <w:autoSpaceDN w:val="1"/>
      </w:pPr>
      <w:r>
        <w:rPr>
          <w:b w:val="0"/>
          <w:sz w:val="21"/>
          <w:szCs w:val="21"/>
          <w:rFonts w:ascii="Calibri" w:eastAsia="宋体" w:hAnsi="宋体" w:cs="宋体"/>
        </w:rPr>
        <w:t>[1]潘建良.微课在初中政治教学复习中运用的几点认识[J].新课程,2020,(14):92.</w:t>
      </w:r>
    </w:p>
    <w:p>
      <w:pPr>
        <w:bidi w:val="0"/>
        <w:jc w:val="both"/>
        <w:spacing w:lineRule="atLeast" w:line="20"/>
        <w:pageBreakBefore w:val="0"/>
        <w:ind w:left="0" w:right="0" w:firstLine="0" w:leftChars="0"/>
        <w:rPr>
          <w:b w:val="0"/>
          <w:sz w:val="21"/>
          <w:szCs w:val="21"/>
          <w:rFonts w:ascii="Calibri" w:eastAsia="宋体" w:hAnsi="宋体" w:cs="宋体"/>
        </w:rPr>
        <w:outlineLvl w:val="9"/>
        <w:snapToGrid w:val="on"/>
        <w:autoSpaceDE w:val="1"/>
        <w:autoSpaceDN w:val="1"/>
      </w:pPr>
      <w:r>
        <w:rPr>
          <w:b w:val="0"/>
          <w:sz w:val="21"/>
          <w:szCs w:val="21"/>
          <w:rFonts w:ascii="Calibri" w:eastAsia="宋体" w:hAnsi="宋体" w:cs="宋体"/>
        </w:rPr>
        <w:t>[2]李宝芝.浅谈初中政治教学改革的困惑与协调的探讨[J].文理导航·教育研究与实践,2020,(4):</w:t>
      </w:r>
      <w:r>
        <w:rPr>
          <w:b w:val="0"/>
          <w:sz w:val="21"/>
          <w:szCs w:val="21"/>
          <w:rFonts w:ascii="Calibri" w:eastAsia="宋体" w:hAnsi="宋体" w:cs="宋体"/>
        </w:rPr>
        <w:t>104.</w:t>
      </w:r>
    </w:p>
    <w:p>
      <w:pPr>
        <w:bidi w:val="0"/>
        <w:jc w:val="both"/>
        <w:spacing w:lineRule="atLeast" w:line="20"/>
        <w:pageBreakBefore w:val="0"/>
        <w:ind w:left="0" w:right="0" w:firstLine="0" w:leftChars="0"/>
        <w:rPr>
          <w:color w:val="auto"/>
          <w:sz w:val="21"/>
          <w:szCs w:val="21"/>
          <w:rFonts w:ascii="Calibri" w:eastAsia="宋体" w:hAnsi="宋体" w:cs="宋体"/>
        </w:rPr>
        <w:outlineLvl w:val="9"/>
        <w:snapToGrid w:val="on"/>
        <w:autoSpaceDE w:val="1"/>
        <w:autoSpaceDN w:val="1"/>
      </w:pPr>
      <w:r>
        <w:rPr>
          <w:b w:val="0"/>
          <w:sz w:val="21"/>
          <w:szCs w:val="21"/>
          <w:rFonts w:ascii="Calibri" w:eastAsia="宋体" w:hAnsi="宋体" w:cs="宋体"/>
        </w:rPr>
        <w:t>[3]王秀端.微课课件在初中政治教学中的设计与应用探究[J].考试周刊,2019,(86):124-125.</w:t>
      </w:r>
    </w:p>
    <w:sectPr>
      <w:pgSz w:w="11906" w:h="16838"/>
      <w:pgMar w:top="1440" w:left="1800" w:bottom="1440" w:right="1800" w:header="851" w:footer="992" w:gutter="0"/>
      <w:pgNumType w:fmt="decimal"/>
      <w:pgBorders w:display="allPages" w:offsetFrom="text" w:zOrder="front">
        <w:top w:val="nil" w:sz="0" w:space="0"/>
        <w:left w:val="nil" w:sz="0" w:space="0"/>
        <w:bottom w:val="nil" w:sz="0" w:space="0"/>
        <w:right w:val="nil" w:sz="0" w:space="0"/>
      </w:pgBorders>
      <w:docGrid w:type="lines" w:linePitch="312" w:charSpace="6144"/>
    </w:sectPr>
  </w:body>
</w:document>
</file>

<file path=word/fontTable.xml><?xml version="1.0" encoding="utf-8"?>
<w:fonts xmlns:r="http://schemas.openxmlformats.org/officeDocument/2006/relationships" xmlns:w="http://schemas.openxmlformats.org/wordprocessingml/2006/main"/>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p14="http://schemas.microsoft.com/office/word/2010/wordprocessingDrawing" xmlns:w10="urn:schemas-microsoft-com:office:word" xmlns:w="http://schemas.openxmlformats.org/wordprocessingml/2006/main" xmlns:wpg="http://schemas.microsoft.com/office/word/2010/wordprocessingGroup" xmlns:wne="http://schemas.microsoft.com/office/word/2006/wordml" xmlns:wps="http://schemas.microsoft.com/office/word/2010/wordprocessingShape" xmlns:wpc="http://schemas.microsoft.com/office/word/2010/wordprocessingCanvas" xmlns:mc="http://schemas.openxmlformats.org/markup-compatibility/2006" xmlns:w14="http://schemas.microsoft.com/office/word/2010/wordml">
  <w:abstractNum w:abstractNumId="0">
    <w:multiLevelType w:val="hybridMultilevel"/>
    <w:nsid w:val="2F000000"/>
    <w:tmpl w:val="1F000014"/>
    <w:lvl w:ilvl="0">
      <w:lvlJc w:val="left"/>
      <w:numFmt w:val="chineseCounting"/>
      <w:start w:val="1"/>
      <w:suff w:val="nothing"/>
      <w:rPr>
        <w:rFonts w:ascii="宋体" w:eastAsia="宋体" w:hAnsi="宋体" w:cs="宋体"/>
      </w:rPr>
      <w:lvlText w:val="%1、"/>
    </w:lvl>
    <w:lvl w:ilvl="1">
      <w:lvlJc w:val="left"/>
      <w:numFmt w:val="chineseCounting"/>
      <w:start w:val="1"/>
      <w:suff w:val="nothing"/>
      <w:rPr>
        <w:rFonts w:ascii="宋体" w:eastAsia="宋体" w:hAnsi="宋体" w:cs="宋体"/>
      </w:rPr>
      <w:lvlText w:val="%1、"/>
    </w:lvl>
    <w:lvl w:ilvl="2">
      <w:lvlJc w:val="left"/>
      <w:numFmt w:val="chineseCounting"/>
      <w:start w:val="1"/>
      <w:suff w:val="nothing"/>
      <w:rPr>
        <w:rFonts w:ascii="宋体" w:eastAsia="宋体" w:hAnsi="宋体" w:cs="宋体"/>
      </w:rPr>
      <w:lvlText w:val="%1、"/>
    </w:lvl>
    <w:lvl w:ilvl="3">
      <w:lvlJc w:val="left"/>
      <w:numFmt w:val="chineseCounting"/>
      <w:start w:val="1"/>
      <w:suff w:val="nothing"/>
      <w:rPr>
        <w:rFonts w:ascii="宋体" w:eastAsia="宋体" w:hAnsi="宋体" w:cs="宋体"/>
      </w:rPr>
      <w:lvlText w:val="%1、"/>
    </w:lvl>
    <w:lvl w:ilvl="4">
      <w:lvlJc w:val="left"/>
      <w:numFmt w:val="chineseCounting"/>
      <w:start w:val="1"/>
      <w:suff w:val="nothing"/>
      <w:rPr>
        <w:rFonts w:ascii="宋体" w:eastAsia="宋体" w:hAnsi="宋体" w:cs="宋体"/>
      </w:rPr>
      <w:lvlText w:val="%1、"/>
    </w:lvl>
    <w:lvl w:ilvl="5">
      <w:lvlJc w:val="left"/>
      <w:numFmt w:val="chineseCounting"/>
      <w:start w:val="1"/>
      <w:suff w:val="nothing"/>
      <w:rPr>
        <w:rFonts w:ascii="宋体" w:eastAsia="宋体" w:hAnsi="宋体" w:cs="宋体"/>
      </w:rPr>
      <w:lvlText w:val="%1、"/>
    </w:lvl>
    <w:lvl w:ilvl="6">
      <w:lvlJc w:val="left"/>
      <w:numFmt w:val="chineseCounting"/>
      <w:start w:val="1"/>
      <w:suff w:val="nothing"/>
      <w:rPr>
        <w:rFonts w:ascii="宋体" w:eastAsia="宋体" w:hAnsi="宋体" w:cs="宋体"/>
      </w:rPr>
      <w:lvlText w:val="%1、"/>
    </w:lvl>
    <w:lvl w:ilvl="7">
      <w:lvlJc w:val="left"/>
      <w:numFmt w:val="chineseCounting"/>
      <w:start w:val="1"/>
      <w:suff w:val="nothing"/>
      <w:rPr>
        <w:rFonts w:ascii="宋体" w:eastAsia="宋体" w:hAnsi="宋体" w:cs="宋体"/>
      </w:rPr>
      <w:lvlText w:val="%1、"/>
    </w:lvl>
    <w:lvl w:ilvl="8">
      <w:lvlJc w:val="left"/>
      <w:numFmt w:val="chineseCounting"/>
      <w:start w:val="1"/>
      <w:suff w:val="nothing"/>
      <w:rPr>
        <w:rFonts w:ascii="宋体" w:eastAsia="宋体" w:hAnsi="宋体" w:cs="宋体"/>
      </w:rPr>
      <w:lvlText w:val="%1、"/>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avePreviewPicture/>
  <w:proofState w:spelling="clean" w:grammar="clean"/>
  <w:defaultTabStop w:val="800"/>
  <w:displayHorizontalDrawingGridEvery w:val="0"/>
  <w:displayVerticalDrawingGridEvery w:val="2"/>
  <w:noPunctuationKerning/>
  <w:characterSpacingControl w:val="doNotCompress"/>
  <w:bordersDoNotSurroundHeader/>
  <w:bordersDoNotSurroundFooter/>
  <w:compat>
    <w:balanceSingleByteDoubleByteWidth/>
    <w:useFELayout/>
    <w:compatSetting w:name="compatibilityMode" w:uri="http://schemas.microsoft.com/office/word" w:val="15"/>
  </w:compat>
  <m:mathPr>
    <m:mathFont m:value="Cambria Math"/>
    <m:brkBin m:value="before"/>
    <m:brkBinSub m:value="--"/>
    <m:smallFrac m:value="off"/>
    <m:dispDef/>
    <m:lMargin m:value="0"/>
    <m:rMargin m:value="0"/>
    <m:defJc m:value="centerGroup"/>
    <m:wrapIndent m:value="1440"/>
    <m:intLim m:value="subSup"/>
    <m:naryLim m:value="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w:docDefaults>
    <w:pPrDefault>
      <w:pPr>
        <w:spacing w:after="160"/>
        <w:rPr/>
      </w:pPr>
    </w:pPrDefault>
    <w:rPrDefault>
      <w:rPr>
        <w:color w:val="auto"/>
        <w:sz w:val="21"/>
        <w:szCs w:val="21"/>
      </w:rPr>
    </w:rPrDefault>
  </w:docDefaults>
  <w:style w:default="1" w:styleId="PO1" w:type="paragraph">
    <w:name w:val="Normal"/>
    <w:next w:val="PO1"/>
    <w:qFormat/>
    <w:uiPriority w:val="1"/>
    <w:pPr>
      <w:jc w:val="both"/>
      <w:spacing w:lineRule="auto" w:line="240" w:after="0"/>
      <w:rPr/>
      <w:autoSpaceDE w:val="0"/>
      <w:autoSpaceDN w:val="0"/>
    </w:pPr>
    <w:rPr>
      <w:color w:val="auto"/>
      <w:sz w:val="21"/>
      <w:szCs w:val="21"/>
      <w:rFonts w:ascii="Calibri" w:eastAsia="宋体" w:hAnsi="宋体" w:cs="宋体"/>
    </w:rPr>
  </w:style>
  <w:style w:default="1" w:styleId="PO2" w:type="character">
    <w:name w:val="Default Paragraph Font"/>
    <w:next w:val="PO1"/>
    <w:qFormat/>
    <w:uiPriority w:val="2"/>
    <w:semiHidden/>
    <w:unhideWhenUsed/>
    <w:rPr>
      <w:color w:val="auto"/>
      <w:sz w:val="21"/>
      <w:szCs w:val="21"/>
    </w:rPr>
  </w:style>
  <w:style w:default="1" w:styleId="PO3" w:type="table">
    <w:name w:val="Normal Table"/>
    <w:uiPriority w:val="3"/>
    <w:tblPr>
      <w:tblCellMar>
        <w:bottom w:type="dxa" w:w="0"/>
        <w:left w:type="dxa" w:w="108"/>
        <w:right w:type="dxa" w:w="108"/>
        <w:top w:type="dxa" w:w="0"/>
      </w:tblCellMar>
      <w:tblInd w:type="dxa" w:w="0"/>
    </w:tblPr>
  </w:style>
  <w:style w:default="1" w:styleId="PO4" w:type="numbering">
    <w:name w:val="No List"/>
    <w:next w:val="PO1"/>
    <w:uiPriority w:val="4"/>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Relationships xmlns="http://schemas.openxmlformats.org/package/2006/relationships"><Relationship Id="rId1" Type="http://schemas.openxmlformats.org/officeDocument/2006/relationships/webSettings" Target="webSettings.xml"></Relationship><Relationship Id="rId2" Type="http://schemas.openxmlformats.org/officeDocument/2006/relationships/fontTable" Target="fontTable.xml"></Relationship><Relationship Id="rId3" Type="http://schemas.openxmlformats.org/officeDocument/2006/relationships/settings" Target="settings.xml"></Relationship><Relationship Id="rId4" Type="http://schemas.openxmlformats.org/officeDocument/2006/relationships/styles" Target="styles.xml"></Relationship><Relationship Id="rId5" Type="http://schemas.openxmlformats.org/officeDocument/2006/relationships/numbering" Target="numbering.xml"></Relationship><Relationship Id="rId6" Type="http://schemas.openxmlformats.org/officeDocument/2006/relationships/theme" Target="theme/theme1.xml"></Relationshi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Application>JisuOffice Write</Application>
  <AppVersion>12.000</AppVersion>
  <Characters>0</Characters>
  <CharactersWithSpaces>0</CharactersWithSpaces>
  <DocSecurity>0</DocSecurity>
  <HyperlinksChanged>false</HyperlinksChanged>
  <Lines>0</Lines>
  <LinksUpToDate>false</LinksUpToDate>
  <Pages>2</Pages>
  <Paragraphs>0</Paragraphs>
  <Words>22</Words>
  <TotalTime>0</TotalTime>
  <MMClips>0</MMClips>
  <ScaleCrop>false</ScaleCrop>
  <HeadingPairs>
    <vt:vector size="2" baseType="variant">
      <vt:variant>
        <vt:lpstr>제목</vt:lpstr>
      </vt:variant>
      <vt:variant>
        <vt:i4>1</vt:i4>
      </vt:variant>
    </vt:vector>
  </HeadingPairs>
  <TitlesOfParts>
    <vt:vector size="1" baseType="lpstr">
      <vt:lpstr>Title text</vt:lpstr>
    </vt:vector>
  </TitlesOfParts>
  <SharedDoc>false</SharedDoc>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3</cp:revision>
  <dc:creator>Administrator</dc:creator>
  <cp:lastModifiedBy/>
</cp:coreProperties>
</file>